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7EBBB" w14:textId="77777777" w:rsidR="00E151A3" w:rsidRPr="00E151A3" w:rsidRDefault="00E151A3" w:rsidP="00E151A3">
      <w:pPr>
        <w:keepNext/>
        <w:spacing w:before="120" w:after="0"/>
        <w:jc w:val="right"/>
        <w:outlineLvl w:val="3"/>
        <w:rPr>
          <w:rFonts w:ascii="Arial" w:eastAsia="Calibri" w:hAnsi="Arial" w:cs="Arial"/>
          <w:b/>
          <w:bCs/>
          <w:sz w:val="18"/>
          <w:szCs w:val="18"/>
        </w:rPr>
      </w:pPr>
      <w:r w:rsidRPr="00E151A3">
        <w:rPr>
          <w:rFonts w:ascii="Arial" w:eastAsia="Calibri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eastAsia="Calibri" w:hAnsi="Arial" w:cs="Arial"/>
          <w:b/>
          <w:bCs/>
          <w:sz w:val="18"/>
          <w:szCs w:val="18"/>
        </w:rPr>
        <w:t>9</w:t>
      </w:r>
      <w:r w:rsidRPr="00E151A3">
        <w:rPr>
          <w:rFonts w:ascii="Arial" w:eastAsia="Calibri" w:hAnsi="Arial" w:cs="Arial"/>
          <w:b/>
          <w:bCs/>
          <w:sz w:val="18"/>
          <w:szCs w:val="18"/>
        </w:rPr>
        <w:t xml:space="preserve"> do SWZ</w:t>
      </w:r>
    </w:p>
    <w:p w14:paraId="275B3136" w14:textId="77777777" w:rsidR="00E151A3" w:rsidRPr="00E151A3" w:rsidRDefault="00E151A3" w:rsidP="00E151A3">
      <w:pPr>
        <w:keepNext/>
        <w:spacing w:before="120" w:after="0"/>
        <w:jc w:val="center"/>
        <w:outlineLvl w:val="3"/>
        <w:rPr>
          <w:rFonts w:ascii="Arial" w:eastAsia="Calibri" w:hAnsi="Arial" w:cs="Arial"/>
          <w:b/>
          <w:bCs/>
          <w:sz w:val="20"/>
          <w:szCs w:val="20"/>
        </w:rPr>
      </w:pPr>
      <w:r w:rsidRPr="00E151A3">
        <w:rPr>
          <w:rFonts w:ascii="Arial" w:eastAsia="Calibri" w:hAnsi="Arial" w:cs="Arial"/>
          <w:b/>
          <w:bCs/>
          <w:sz w:val="20"/>
          <w:szCs w:val="20"/>
        </w:rPr>
        <w:t>OPIS PRZEDMIOTU ZAMÓWIENIA</w:t>
      </w:r>
    </w:p>
    <w:p w14:paraId="143D70C5" w14:textId="77777777" w:rsidR="00E151A3" w:rsidRPr="00E151A3" w:rsidRDefault="00E151A3" w:rsidP="00E151A3">
      <w:pPr>
        <w:spacing w:after="0" w:line="259" w:lineRule="auto"/>
        <w:jc w:val="both"/>
        <w:rPr>
          <w:rFonts w:ascii="Arial" w:eastAsia="Calibri" w:hAnsi="Arial" w:cs="Arial"/>
          <w:b/>
          <w:smallCaps/>
          <w:sz w:val="18"/>
          <w:szCs w:val="18"/>
        </w:rPr>
      </w:pPr>
    </w:p>
    <w:p w14:paraId="141BF290" w14:textId="77777777" w:rsidR="00E151A3" w:rsidRPr="00E151A3" w:rsidRDefault="00E151A3" w:rsidP="00E151A3">
      <w:pPr>
        <w:shd w:val="clear" w:color="auto" w:fill="BFBFBF"/>
        <w:spacing w:after="160" w:line="259" w:lineRule="auto"/>
        <w:contextualSpacing/>
        <w:jc w:val="center"/>
        <w:rPr>
          <w:rFonts w:ascii="Arial" w:eastAsia="Calibri" w:hAnsi="Arial" w:cs="Arial"/>
          <w:b/>
          <w:spacing w:val="-8"/>
          <w:sz w:val="18"/>
          <w:szCs w:val="18"/>
        </w:rPr>
      </w:pPr>
    </w:p>
    <w:p w14:paraId="0F352C3F" w14:textId="35BDA88C" w:rsidR="00E151A3" w:rsidRDefault="004D705B" w:rsidP="00E151A3">
      <w:pPr>
        <w:shd w:val="clear" w:color="auto" w:fill="BFBFBF"/>
        <w:spacing w:after="160" w:line="259" w:lineRule="auto"/>
        <w:contextualSpacing/>
        <w:jc w:val="center"/>
        <w:rPr>
          <w:rFonts w:ascii="Cambria" w:eastAsia="Cambria" w:hAnsi="Cambria" w:cs="Times New Roman"/>
          <w:b/>
          <w:i/>
          <w:sz w:val="20"/>
          <w:szCs w:val="20"/>
        </w:rPr>
      </w:pPr>
      <w:r>
        <w:rPr>
          <w:rFonts w:ascii="Cambria" w:hAnsi="Cambria" w:cs="Times New Roman"/>
          <w:b/>
          <w:sz w:val="20"/>
          <w:szCs w:val="20"/>
        </w:rPr>
        <w:t xml:space="preserve">Organizacja </w:t>
      </w:r>
      <w:r w:rsidR="004514B2">
        <w:rPr>
          <w:rFonts w:ascii="Cambria" w:hAnsi="Cambria" w:cs="Times New Roman"/>
          <w:b/>
          <w:sz w:val="20"/>
          <w:szCs w:val="20"/>
        </w:rPr>
        <w:t xml:space="preserve">warsztatów wyjazdowych dla </w:t>
      </w:r>
      <w:r>
        <w:rPr>
          <w:rFonts w:ascii="Cambria" w:hAnsi="Cambria" w:cs="Times New Roman"/>
          <w:b/>
          <w:sz w:val="20"/>
          <w:szCs w:val="20"/>
        </w:rPr>
        <w:t xml:space="preserve">osób z niepełnosprawnością </w:t>
      </w:r>
      <w:r w:rsidR="005A4A10">
        <w:rPr>
          <w:rFonts w:ascii="Cambria" w:hAnsi="Cambria" w:cs="Times New Roman"/>
          <w:b/>
          <w:sz w:val="20"/>
          <w:szCs w:val="20"/>
        </w:rPr>
        <w:t>pn. „</w:t>
      </w:r>
      <w:r>
        <w:rPr>
          <w:rFonts w:ascii="Cambria" w:hAnsi="Cambria" w:cs="Times New Roman"/>
          <w:b/>
          <w:sz w:val="20"/>
          <w:szCs w:val="20"/>
        </w:rPr>
        <w:t>Bezpieczeństwo na co dzień</w:t>
      </w:r>
      <w:r w:rsidR="004514B2">
        <w:rPr>
          <w:rFonts w:ascii="Cambria" w:hAnsi="Cambria" w:cs="Times New Roman"/>
          <w:b/>
          <w:sz w:val="20"/>
          <w:szCs w:val="20"/>
        </w:rPr>
        <w:t>”</w:t>
      </w:r>
      <w:r w:rsidR="004514B2">
        <w:rPr>
          <w:rFonts w:ascii="Cambria" w:eastAsia="Cambria" w:hAnsi="Cambria" w:cs="Times New Roman"/>
          <w:b/>
          <w:i/>
          <w:sz w:val="20"/>
          <w:szCs w:val="20"/>
        </w:rPr>
        <w:t xml:space="preserve">  </w:t>
      </w:r>
    </w:p>
    <w:p w14:paraId="5ADC4588" w14:textId="77777777" w:rsidR="004514B2" w:rsidRPr="00E151A3" w:rsidRDefault="004514B2" w:rsidP="00E151A3">
      <w:pPr>
        <w:shd w:val="clear" w:color="auto" w:fill="BFBFBF"/>
        <w:spacing w:after="160" w:line="259" w:lineRule="auto"/>
        <w:contextualSpacing/>
        <w:jc w:val="center"/>
        <w:rPr>
          <w:rFonts w:ascii="Arial" w:eastAsia="Calibri" w:hAnsi="Arial" w:cs="Arial"/>
          <w:sz w:val="18"/>
          <w:szCs w:val="18"/>
        </w:rPr>
      </w:pPr>
    </w:p>
    <w:p w14:paraId="5DA71695" w14:textId="77777777" w:rsidR="005219F1" w:rsidRPr="005219F1" w:rsidRDefault="005219F1" w:rsidP="005219F1">
      <w:pPr>
        <w:spacing w:before="240" w:after="120"/>
        <w:ind w:right="40"/>
        <w:jc w:val="both"/>
        <w:rPr>
          <w:rFonts w:ascii="Cambria" w:hAnsi="Cambria" w:cs="Calibri"/>
          <w:spacing w:val="-4"/>
          <w:kern w:val="2"/>
          <w:sz w:val="20"/>
          <w:szCs w:val="20"/>
          <w:lang w:eastAsia="ar-SA"/>
        </w:rPr>
      </w:pPr>
      <w:r w:rsidRPr="005219F1">
        <w:rPr>
          <w:rFonts w:ascii="Cambria" w:hAnsi="Cambria" w:cs="Calibri"/>
          <w:b/>
          <w:bCs/>
          <w:sz w:val="20"/>
          <w:szCs w:val="20"/>
        </w:rPr>
        <w:t>Przedmiot zamówienia</w:t>
      </w:r>
    </w:p>
    <w:p w14:paraId="6E1A4584" w14:textId="218C4CAC" w:rsidR="005219F1" w:rsidRPr="005219F1" w:rsidRDefault="005219F1" w:rsidP="005219F1">
      <w:pPr>
        <w:pStyle w:val="Tekstpodstawowy"/>
        <w:spacing w:line="276" w:lineRule="auto"/>
        <w:jc w:val="both"/>
        <w:rPr>
          <w:rFonts w:ascii="Cambria" w:hAnsi="Cambria" w:cs="Calibri"/>
          <w:b w:val="0"/>
          <w:i w:val="0"/>
          <w:sz w:val="20"/>
        </w:rPr>
      </w:pPr>
      <w:r w:rsidRPr="005219F1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 xml:space="preserve">Przedmiotem zamówienia jest kompleksowa usługa dotycząca zwiększenia aktywności społecznej uczestników projektu pn. „Aktywna Integracja w Powiecie Nowosolskim – edycja II” polegająca na zorganizowaniu </w:t>
      </w:r>
      <w:r w:rsidR="00F0344B">
        <w:rPr>
          <w:rFonts w:ascii="Cambria" w:eastAsia="Calibri" w:hAnsi="Cambria"/>
          <w:b w:val="0"/>
          <w:bCs w:val="0"/>
          <w:i w:val="0"/>
          <w:iCs w:val="0"/>
          <w:sz w:val="20"/>
          <w:lang w:val="pl-PL" w:eastAsia="en-US"/>
        </w:rPr>
        <w:t xml:space="preserve">                                         </w:t>
      </w:r>
      <w:r w:rsidRPr="005219F1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>i przeprowadzeniu warsztatów wyjazdowych</w:t>
      </w:r>
      <w:r w:rsidRPr="005219F1">
        <w:rPr>
          <w:rFonts w:ascii="Cambria" w:hAnsi="Cambria"/>
          <w:b w:val="0"/>
          <w:bCs w:val="0"/>
          <w:i w:val="0"/>
          <w:iCs w:val="0"/>
          <w:sz w:val="20"/>
        </w:rPr>
        <w:t xml:space="preserve"> </w:t>
      </w:r>
      <w:r w:rsidRPr="005219F1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 xml:space="preserve">dla </w:t>
      </w:r>
      <w:r w:rsidRPr="005219F1">
        <w:rPr>
          <w:rFonts w:ascii="Cambria" w:hAnsi="Cambria"/>
          <w:b w:val="0"/>
          <w:bCs w:val="0"/>
          <w:i w:val="0"/>
          <w:iCs w:val="0"/>
          <w:sz w:val="20"/>
        </w:rPr>
        <w:t>osób z niepełnosprawnością.</w:t>
      </w:r>
    </w:p>
    <w:p w14:paraId="24AA3763" w14:textId="77777777" w:rsidR="005219F1" w:rsidRPr="005219F1" w:rsidRDefault="005219F1" w:rsidP="002804E5">
      <w:pPr>
        <w:pStyle w:val="Tekstpodstawowy"/>
        <w:spacing w:before="240" w:line="276" w:lineRule="auto"/>
        <w:jc w:val="both"/>
        <w:rPr>
          <w:rFonts w:ascii="Cambria" w:hAnsi="Cambria"/>
          <w:bCs w:val="0"/>
          <w:i w:val="0"/>
          <w:iCs w:val="0"/>
          <w:sz w:val="20"/>
          <w:lang w:eastAsia="ar-SA"/>
        </w:rPr>
      </w:pPr>
      <w:r w:rsidRPr="005219F1">
        <w:rPr>
          <w:rFonts w:ascii="Cambria" w:hAnsi="Cambria"/>
          <w:i w:val="0"/>
          <w:iCs w:val="0"/>
          <w:sz w:val="20"/>
        </w:rPr>
        <w:t>Liczba uczestników:</w:t>
      </w:r>
    </w:p>
    <w:p w14:paraId="311B8C76" w14:textId="0E7B26F4" w:rsidR="005219F1" w:rsidRPr="005219F1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46 osób z niepełnosprawnością posiadających znaczny lub umiarkowany stopień niepełnosprawności (w tym                          3 osoby poruszające się na wózku inwalidzkim oraz 1 osoba niewidoma). W wyjeździe uczestniczyć będzie także do 7 opiekunów osób z niepełnosprawnością oraz 2 osoby z kadry PCPR ze strony Zamawiającego, którzy nie biorą udziału w warsztatach ale korzystają z zakwaterowania, wyżywienia i atrakcji przewidzianych dla uczestników projektu). </w:t>
      </w:r>
    </w:p>
    <w:p w14:paraId="08E85264" w14:textId="77777777" w:rsidR="005219F1" w:rsidRPr="004C2B8F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Łączna liczba osób </w:t>
      </w:r>
      <w:r w:rsidRPr="004C2B8F">
        <w:rPr>
          <w:rFonts w:ascii="Cambria" w:hAnsi="Cambria"/>
          <w:sz w:val="20"/>
          <w:szCs w:val="20"/>
        </w:rPr>
        <w:t>biorących udział w wyjeździe: 55 osób.</w:t>
      </w:r>
    </w:p>
    <w:p w14:paraId="53AD750C" w14:textId="3AE19B89" w:rsidR="005219F1" w:rsidRPr="004C2B8F" w:rsidRDefault="005219F1" w:rsidP="005219F1">
      <w:pPr>
        <w:pStyle w:val="Tekstpodstawowy"/>
        <w:jc w:val="both"/>
        <w:rPr>
          <w:rFonts w:ascii="Cambria" w:eastAsia="Calibri" w:hAnsi="Cambria"/>
          <w:i w:val="0"/>
          <w:sz w:val="20"/>
          <w:lang w:eastAsia="en-US"/>
        </w:rPr>
      </w:pPr>
      <w:r w:rsidRPr="004C2B8F">
        <w:rPr>
          <w:rFonts w:ascii="Cambria" w:hAnsi="Cambria"/>
          <w:i w:val="0"/>
          <w:sz w:val="20"/>
        </w:rPr>
        <w:t xml:space="preserve">Łącznie Wykonawca zapewnia </w:t>
      </w:r>
      <w:r w:rsidR="00CF67A4" w:rsidRPr="004C2B8F">
        <w:rPr>
          <w:rFonts w:ascii="Cambria" w:hAnsi="Cambria"/>
          <w:i w:val="0"/>
          <w:sz w:val="20"/>
          <w:lang w:val="pl-PL"/>
        </w:rPr>
        <w:t>4</w:t>
      </w:r>
      <w:r w:rsidRPr="004C2B8F">
        <w:rPr>
          <w:rFonts w:ascii="Cambria" w:hAnsi="Cambria"/>
          <w:i w:val="0"/>
          <w:sz w:val="20"/>
        </w:rPr>
        <w:t xml:space="preserve"> nocleg</w:t>
      </w:r>
      <w:r w:rsidR="00CF67A4" w:rsidRPr="004C2B8F">
        <w:rPr>
          <w:rFonts w:ascii="Cambria" w:hAnsi="Cambria"/>
          <w:i w:val="0"/>
          <w:sz w:val="20"/>
          <w:lang w:val="pl-PL"/>
        </w:rPr>
        <w:t>i</w:t>
      </w:r>
      <w:r w:rsidRPr="004C2B8F">
        <w:rPr>
          <w:rFonts w:ascii="Cambria" w:hAnsi="Cambria"/>
          <w:i w:val="0"/>
          <w:sz w:val="20"/>
        </w:rPr>
        <w:t xml:space="preserve"> dla każdego Uczestnika/ Uczestniczki wyjazdowych warsztatów, opiekunów osób niepełnosprawnych oraz osób koordynujących wyjazd ze strony Zamawiającego. Łącznie 2</w:t>
      </w:r>
      <w:r w:rsidR="00CF67A4" w:rsidRPr="004C2B8F">
        <w:rPr>
          <w:rFonts w:ascii="Cambria" w:hAnsi="Cambria"/>
          <w:i w:val="0"/>
          <w:sz w:val="20"/>
          <w:lang w:val="pl-PL"/>
        </w:rPr>
        <w:t>20</w:t>
      </w:r>
      <w:r w:rsidRPr="004C2B8F">
        <w:rPr>
          <w:rFonts w:ascii="Cambria" w:hAnsi="Cambria"/>
          <w:i w:val="0"/>
          <w:sz w:val="20"/>
        </w:rPr>
        <w:t xml:space="preserve">  </w:t>
      </w:r>
      <w:proofErr w:type="spellStart"/>
      <w:r w:rsidRPr="004C2B8F">
        <w:rPr>
          <w:rFonts w:ascii="Cambria" w:hAnsi="Cambria"/>
          <w:i w:val="0"/>
          <w:sz w:val="20"/>
        </w:rPr>
        <w:t>osobonoclegów</w:t>
      </w:r>
      <w:proofErr w:type="spellEnd"/>
      <w:r w:rsidRPr="004C2B8F">
        <w:rPr>
          <w:rFonts w:ascii="Cambria" w:hAnsi="Cambria"/>
          <w:i w:val="0"/>
          <w:sz w:val="20"/>
        </w:rPr>
        <w:t xml:space="preserve"> w ramach przedmiotu zamówienia.</w:t>
      </w:r>
    </w:p>
    <w:p w14:paraId="40701DB8" w14:textId="77777777" w:rsidR="005219F1" w:rsidRPr="004C2B8F" w:rsidRDefault="005219F1" w:rsidP="005219F1">
      <w:pPr>
        <w:tabs>
          <w:tab w:val="center" w:pos="4961"/>
        </w:tabs>
        <w:spacing w:before="240" w:after="120"/>
        <w:jc w:val="both"/>
        <w:rPr>
          <w:rFonts w:ascii="Cambria" w:eastAsia="Calibri" w:hAnsi="Cambria" w:cs="Calibri"/>
          <w:b/>
          <w:sz w:val="20"/>
          <w:szCs w:val="20"/>
        </w:rPr>
      </w:pPr>
      <w:r w:rsidRPr="004C2B8F">
        <w:rPr>
          <w:rFonts w:ascii="Cambria" w:hAnsi="Cambria" w:cs="Calibri"/>
          <w:b/>
          <w:sz w:val="20"/>
          <w:szCs w:val="20"/>
        </w:rPr>
        <w:t>Podział na grupy:</w:t>
      </w:r>
    </w:p>
    <w:p w14:paraId="28310199" w14:textId="77777777" w:rsidR="005219F1" w:rsidRPr="004C2B8F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Times New Roman"/>
          <w:sz w:val="20"/>
          <w:szCs w:val="20"/>
        </w:rPr>
      </w:pPr>
      <w:r w:rsidRPr="004C2B8F">
        <w:rPr>
          <w:rFonts w:ascii="Cambria" w:hAnsi="Cambria"/>
          <w:sz w:val="20"/>
          <w:szCs w:val="20"/>
        </w:rPr>
        <w:t xml:space="preserve">Warsztaty prowadzone będą z 46 uczestnikami projektu (osoby z niepełnosprawnością). Powyższą grupę uczestników  i uczestniczek należy podzielić na 3 grupy warsztatowe po ok. 15 osób. Ostateczna ilość grup będzie uzależniona  od warunków lokalowych istniejących w ośrodku, tj. wielkość pomieszczeń, w których prowadzone będą warsztaty oraz od aktualnych obostrzeń wynikających z zaleceń i rekomendacji dotyczących przeciwdziałania zakażeniom </w:t>
      </w:r>
      <w:proofErr w:type="spellStart"/>
      <w:r w:rsidRPr="004C2B8F">
        <w:rPr>
          <w:rFonts w:ascii="Cambria" w:hAnsi="Cambria"/>
          <w:sz w:val="20"/>
          <w:szCs w:val="20"/>
        </w:rPr>
        <w:t>koronawirusem</w:t>
      </w:r>
      <w:proofErr w:type="spellEnd"/>
      <w:r w:rsidRPr="004C2B8F">
        <w:rPr>
          <w:rFonts w:ascii="Cambria" w:hAnsi="Cambria"/>
          <w:sz w:val="20"/>
          <w:szCs w:val="20"/>
        </w:rPr>
        <w:t xml:space="preserve"> SARS-CoV-2 i innymi przepisów prawa obowiązujących w tym zakresie. W koniecznych przypadkach Wykonawca podzieli Uczestników na większą ilość grup, aby zapewnić bezpieczne warunki.</w:t>
      </w:r>
    </w:p>
    <w:p w14:paraId="7B1717AE" w14:textId="77777777" w:rsidR="005219F1" w:rsidRPr="004C2B8F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0"/>
          <w:szCs w:val="20"/>
        </w:rPr>
      </w:pPr>
      <w:r w:rsidRPr="004C2B8F">
        <w:rPr>
          <w:rFonts w:ascii="Cambria" w:hAnsi="Cambria"/>
          <w:sz w:val="20"/>
          <w:szCs w:val="20"/>
        </w:rPr>
        <w:t>Podziału na grupy dokona Wykonawca zgodnie z powyższymi uwarunkowaniami.</w:t>
      </w:r>
    </w:p>
    <w:p w14:paraId="3FF46AE4" w14:textId="77777777" w:rsidR="005219F1" w:rsidRPr="004C2B8F" w:rsidRDefault="005219F1" w:rsidP="005219F1">
      <w:pPr>
        <w:pStyle w:val="Tekstpodstawowy"/>
        <w:spacing w:before="120" w:line="276" w:lineRule="auto"/>
        <w:jc w:val="left"/>
        <w:rPr>
          <w:rFonts w:ascii="Cambria" w:eastAsia="Calibri" w:hAnsi="Cambria"/>
          <w:i w:val="0"/>
          <w:sz w:val="20"/>
          <w:lang w:eastAsia="en-US"/>
        </w:rPr>
      </w:pPr>
      <w:r w:rsidRPr="004C2B8F">
        <w:rPr>
          <w:rFonts w:ascii="Cambria" w:eastAsia="Calibri" w:hAnsi="Cambria"/>
          <w:i w:val="0"/>
          <w:iCs w:val="0"/>
          <w:sz w:val="20"/>
          <w:lang w:eastAsia="en-US"/>
        </w:rPr>
        <w:t xml:space="preserve">Terminy organizacji warsztatów: </w:t>
      </w:r>
    </w:p>
    <w:p w14:paraId="1EB59043" w14:textId="061193C5" w:rsidR="005219F1" w:rsidRPr="004C2B8F" w:rsidRDefault="00CF67A4" w:rsidP="005219F1">
      <w:pPr>
        <w:pStyle w:val="Tekstpodstawowy"/>
        <w:spacing w:line="276" w:lineRule="auto"/>
        <w:ind w:right="-142"/>
        <w:jc w:val="left"/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</w:pPr>
      <w:r w:rsidRPr="004C2B8F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>Wyjazd 5</w:t>
      </w:r>
      <w:r w:rsidR="005219F1" w:rsidRPr="004C2B8F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 xml:space="preserve"> dniowy (</w:t>
      </w:r>
      <w:r w:rsidRPr="004C2B8F">
        <w:rPr>
          <w:rFonts w:ascii="Cambria" w:eastAsia="Calibri" w:hAnsi="Cambria"/>
          <w:b w:val="0"/>
          <w:bCs w:val="0"/>
          <w:i w:val="0"/>
          <w:iCs w:val="0"/>
          <w:sz w:val="20"/>
          <w:lang w:val="pl-PL" w:eastAsia="en-US"/>
        </w:rPr>
        <w:t>4</w:t>
      </w:r>
      <w:r w:rsidR="00290E32" w:rsidRPr="004C2B8F">
        <w:rPr>
          <w:rFonts w:ascii="Cambria" w:eastAsia="Calibri" w:hAnsi="Cambria"/>
          <w:b w:val="0"/>
          <w:bCs w:val="0"/>
          <w:i w:val="0"/>
          <w:iCs w:val="0"/>
          <w:sz w:val="20"/>
          <w:lang w:val="pl-PL" w:eastAsia="en-US"/>
        </w:rPr>
        <w:t xml:space="preserve"> </w:t>
      </w:r>
      <w:r w:rsidR="005219F1" w:rsidRPr="004C2B8F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>nocleg</w:t>
      </w:r>
      <w:r w:rsidRPr="004C2B8F">
        <w:rPr>
          <w:rFonts w:ascii="Cambria" w:eastAsia="Calibri" w:hAnsi="Cambria"/>
          <w:b w:val="0"/>
          <w:bCs w:val="0"/>
          <w:i w:val="0"/>
          <w:iCs w:val="0"/>
          <w:sz w:val="20"/>
          <w:lang w:val="pl-PL" w:eastAsia="en-US"/>
        </w:rPr>
        <w:t>i</w:t>
      </w:r>
      <w:r w:rsidR="005219F1" w:rsidRPr="004C2B8F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 xml:space="preserve">) w przedziale czasowym od </w:t>
      </w:r>
      <w:r w:rsidRPr="004C2B8F">
        <w:rPr>
          <w:rFonts w:ascii="Cambria" w:eastAsia="Calibri" w:hAnsi="Cambria"/>
          <w:b w:val="0"/>
          <w:bCs w:val="0"/>
          <w:i w:val="0"/>
          <w:iCs w:val="0"/>
          <w:sz w:val="20"/>
          <w:lang w:val="pl-PL" w:eastAsia="en-US"/>
        </w:rPr>
        <w:t>20</w:t>
      </w:r>
      <w:r w:rsidR="005219F1" w:rsidRPr="004C2B8F">
        <w:rPr>
          <w:rFonts w:ascii="Cambria" w:eastAsia="Calibri" w:hAnsi="Cambria"/>
          <w:b w:val="0"/>
          <w:bCs w:val="0"/>
          <w:i w:val="0"/>
          <w:iCs w:val="0"/>
          <w:sz w:val="20"/>
          <w:lang w:eastAsia="en-US"/>
        </w:rPr>
        <w:t xml:space="preserve"> sierpnia 2021 r. do 20  września 2021 r.</w:t>
      </w:r>
    </w:p>
    <w:p w14:paraId="366C0F3D" w14:textId="77777777" w:rsidR="005219F1" w:rsidRPr="005219F1" w:rsidRDefault="005219F1" w:rsidP="002804E5">
      <w:pPr>
        <w:spacing w:before="240" w:after="12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4C2B8F">
        <w:rPr>
          <w:rFonts w:ascii="Cambria" w:hAnsi="Cambria" w:cs="Calibri"/>
          <w:b/>
          <w:bCs/>
          <w:iCs/>
          <w:sz w:val="20"/>
          <w:szCs w:val="20"/>
        </w:rPr>
        <w:t>Miejsce  szkolenia:</w:t>
      </w:r>
      <w:r w:rsidRPr="005219F1">
        <w:rPr>
          <w:rFonts w:ascii="Cambria" w:hAnsi="Cambria" w:cs="Calibri"/>
          <w:b/>
          <w:bCs/>
          <w:iCs/>
          <w:sz w:val="20"/>
          <w:szCs w:val="20"/>
        </w:rPr>
        <w:t xml:space="preserve"> </w:t>
      </w:r>
    </w:p>
    <w:p w14:paraId="6A917A23" w14:textId="6135EB7E" w:rsidR="005219F1" w:rsidRPr="005219F1" w:rsidRDefault="005219F1" w:rsidP="005219F1">
      <w:pPr>
        <w:spacing w:after="120"/>
        <w:jc w:val="both"/>
        <w:rPr>
          <w:rFonts w:ascii="Cambria" w:hAnsi="Cambria" w:cs="Calibri"/>
          <w:bCs/>
          <w:iCs/>
          <w:sz w:val="20"/>
          <w:szCs w:val="20"/>
        </w:rPr>
      </w:pPr>
      <w:r w:rsidRPr="005219F1">
        <w:rPr>
          <w:rFonts w:ascii="Cambria" w:hAnsi="Cambria" w:cs="Calibri"/>
          <w:bCs/>
          <w:iCs/>
          <w:sz w:val="20"/>
          <w:szCs w:val="20"/>
        </w:rPr>
        <w:t xml:space="preserve">Zamawiający wymaga, aby hotel/ośrodek, w którym zostaną zorganizowane warsztaty wyjazdowe, położony był nad morzem, oddalony od miasta Nowa Sól w przedziale maksymalnie do 400 km. (weryfikacja na podstawie mapy Google). </w:t>
      </w:r>
    </w:p>
    <w:p w14:paraId="6A078EE4" w14:textId="77777777" w:rsidR="005219F1" w:rsidRPr="00FA384D" w:rsidRDefault="005219F1" w:rsidP="005219F1">
      <w:pPr>
        <w:pStyle w:val="Tekstpodstawowy"/>
        <w:spacing w:before="120" w:line="276" w:lineRule="auto"/>
        <w:jc w:val="left"/>
        <w:rPr>
          <w:rFonts w:ascii="Cambria" w:eastAsia="Calibri" w:hAnsi="Cambria" w:cs="Calibri"/>
          <w:bCs w:val="0"/>
          <w:i w:val="0"/>
          <w:iCs w:val="0"/>
          <w:sz w:val="20"/>
          <w:lang w:eastAsia="en-US"/>
        </w:rPr>
      </w:pPr>
      <w:r w:rsidRPr="00FA384D">
        <w:rPr>
          <w:rFonts w:ascii="Cambria" w:eastAsia="Calibri" w:hAnsi="Cambria"/>
          <w:i w:val="0"/>
          <w:iCs w:val="0"/>
          <w:sz w:val="20"/>
          <w:lang w:eastAsia="en-US"/>
        </w:rPr>
        <w:t xml:space="preserve">Zakwaterowanie: </w:t>
      </w:r>
    </w:p>
    <w:p w14:paraId="3F01BC89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Wykonawca zapewnia zakwaterowanie w ośrodku/hotelu bez barier architektonicznych, o standardzie tożsamym z minimum trzema gwiazdkami, w jednym obiekcie z pełnym zapleczem gastronomicznym, sanitarnym, szkoleniowym i rekreacyjnym dla wszystkich osób niepełnosprawnych wraz z opiekunami (46 osoby niepełnosprawnych, w tym 3 osoby na wózku inwalidzkim oraz 1 osoba niewidoma wraz z 7 opiekunami osób niepełnosprawnych) w pokojach 2 oraz 3-osobowych i w pokojach 1 osobowych (dla kadry projektu PCPR  Nowa Sól). Pokoje muszą być przestronne, umożliwiające swobodne poruszanie się, z pełnym węzłem sanitarnym (w.c., </w:t>
      </w:r>
      <w:r w:rsidRPr="005219F1">
        <w:rPr>
          <w:rFonts w:ascii="Cambria" w:hAnsi="Cambria"/>
          <w:sz w:val="20"/>
          <w:szCs w:val="20"/>
        </w:rPr>
        <w:lastRenderedPageBreak/>
        <w:t xml:space="preserve">prysznic lub wanna, umywalka, ręczniki, z całodobowym dostępem do ciepłej i zimnej wody), czajnikiem elektrycznymi miejscem  do spożywania posiłków, wyposażonych w jednoosobowe łóżka z pościelą (wyklucza się łóżka piętrowe), szafy ubraniowe, krzesła, stoliki, szafki przy łóżkach, lampka nocna, telewizor, </w:t>
      </w:r>
      <w:proofErr w:type="spellStart"/>
      <w:r w:rsidRPr="005219F1">
        <w:rPr>
          <w:rFonts w:ascii="Cambria" w:hAnsi="Cambria"/>
          <w:sz w:val="20"/>
          <w:szCs w:val="20"/>
        </w:rPr>
        <w:t>wi-fi</w:t>
      </w:r>
      <w:proofErr w:type="spellEnd"/>
      <w:r w:rsidRPr="005219F1">
        <w:rPr>
          <w:rFonts w:ascii="Cambria" w:hAnsi="Cambria"/>
          <w:sz w:val="20"/>
          <w:szCs w:val="20"/>
        </w:rPr>
        <w:t>. Uczestników turnusu należy  usytuować w pokojach blisko siebie w jednym budynku. Obiekt musi być przystosowany do potrzeb osób niepełnosprawnych, w tym dla osób z trudnościami w poruszaniu się i na wózku inwalidzkim (winda, podjazd).  Dla 3 osób poruszających się na wózku inwalidzkim oraz ich opiekunów zostaną przydzielone pokoje przystosowane dla osób na wózku inwalidzkim umożliwiające swobodne poruszanie się na wózku i swobodne korzystanie z łazienki.</w:t>
      </w:r>
    </w:p>
    <w:p w14:paraId="40AAA957" w14:textId="77777777" w:rsidR="005219F1" w:rsidRPr="005219F1" w:rsidRDefault="005219F1" w:rsidP="005219F1">
      <w:pPr>
        <w:spacing w:before="120" w:after="120" w:line="240" w:lineRule="auto"/>
        <w:jc w:val="both"/>
        <w:rPr>
          <w:rFonts w:ascii="Cambria" w:hAnsi="Cambria"/>
          <w:b/>
          <w:sz w:val="20"/>
          <w:szCs w:val="20"/>
        </w:rPr>
      </w:pPr>
      <w:r w:rsidRPr="005219F1">
        <w:rPr>
          <w:rFonts w:ascii="Cambria" w:eastAsia="Times New Roman" w:hAnsi="Cambria"/>
          <w:b/>
          <w:bCs/>
          <w:sz w:val="20"/>
          <w:szCs w:val="20"/>
          <w:lang w:eastAsia="pl-PL"/>
        </w:rPr>
        <w:t>Osoby na wózkach inwalidzkich będą uczestniczyć na wyjeździe ze swymi opiekunami. Osoby te winny być umieszczone w pokojach 2 osobowych wraz ze swymi opiekunami. W związku z powyższym należy zapewnić w obiekcie noclegowym co najmniej trzy pokoje przystosowane dla osób niepełnosprawnych.</w:t>
      </w:r>
    </w:p>
    <w:p w14:paraId="0073CF36" w14:textId="698CFF95" w:rsidR="00FC0F1C" w:rsidRPr="005219F1" w:rsidRDefault="005219F1" w:rsidP="002804E5">
      <w:pPr>
        <w:autoSpaceDE w:val="0"/>
        <w:autoSpaceDN w:val="0"/>
        <w:adjustRightInd w:val="0"/>
        <w:spacing w:before="240" w:after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b/>
          <w:sz w:val="20"/>
          <w:szCs w:val="20"/>
        </w:rPr>
        <w:t>Baza rekreacyjna ośrodka</w:t>
      </w:r>
      <w:r w:rsidRPr="005219F1">
        <w:rPr>
          <w:rFonts w:ascii="Cambria" w:hAnsi="Cambria"/>
          <w:sz w:val="20"/>
          <w:szCs w:val="20"/>
        </w:rPr>
        <w:t xml:space="preserve"> – na terenie ośrodka/hotelu</w:t>
      </w:r>
      <w:r w:rsidR="00FC0F1C" w:rsidRPr="00FC0F1C">
        <w:rPr>
          <w:rFonts w:ascii="Cambria" w:hAnsi="Cambria" w:cs="Calibri"/>
          <w:bCs/>
          <w:iCs/>
          <w:sz w:val="20"/>
          <w:szCs w:val="20"/>
        </w:rPr>
        <w:t xml:space="preserve"> </w:t>
      </w:r>
      <w:r w:rsidR="00FC0F1C">
        <w:rPr>
          <w:rFonts w:ascii="Cambria" w:hAnsi="Cambria" w:cs="Calibri"/>
          <w:bCs/>
          <w:iCs/>
          <w:sz w:val="20"/>
          <w:szCs w:val="20"/>
        </w:rPr>
        <w:t>powinny</w:t>
      </w:r>
      <w:r w:rsidR="00FC0F1C" w:rsidRPr="005219F1">
        <w:rPr>
          <w:rFonts w:ascii="Cambria" w:hAnsi="Cambria" w:cs="Calibri"/>
          <w:bCs/>
          <w:iCs/>
          <w:sz w:val="20"/>
          <w:szCs w:val="20"/>
        </w:rPr>
        <w:t xml:space="preserve"> się znajdować stołówka lub restauracja dla Uczestników/Uczestniczek szkolenia oraz  miejsce </w:t>
      </w:r>
      <w:proofErr w:type="spellStart"/>
      <w:r w:rsidR="00FC0F1C" w:rsidRPr="005219F1">
        <w:rPr>
          <w:rFonts w:ascii="Cambria" w:hAnsi="Cambria" w:cs="Calibri"/>
          <w:bCs/>
          <w:iCs/>
          <w:sz w:val="20"/>
          <w:szCs w:val="20"/>
        </w:rPr>
        <w:t>rekreacyjno</w:t>
      </w:r>
      <w:proofErr w:type="spellEnd"/>
      <w:r w:rsidR="00FC0F1C" w:rsidRPr="005219F1">
        <w:rPr>
          <w:rFonts w:ascii="Cambria" w:hAnsi="Cambria" w:cs="Calibri"/>
          <w:bCs/>
          <w:iCs/>
          <w:sz w:val="20"/>
          <w:szCs w:val="20"/>
        </w:rPr>
        <w:t xml:space="preserve"> – sportowe, kawiarnia</w:t>
      </w:r>
      <w:r w:rsidR="00FC0F1C">
        <w:rPr>
          <w:rFonts w:ascii="Cambria" w:hAnsi="Cambria"/>
          <w:sz w:val="20"/>
          <w:szCs w:val="20"/>
        </w:rPr>
        <w:t>,</w:t>
      </w:r>
      <w:r w:rsidRPr="005219F1">
        <w:rPr>
          <w:rFonts w:ascii="Cambria" w:hAnsi="Cambria"/>
          <w:sz w:val="20"/>
          <w:szCs w:val="20"/>
        </w:rPr>
        <w:t xml:space="preserve"> tereny zielone do spacerowania i ławeczki do odpoczynku, kryty lub otwarty basen oraz sauna z możliwością bezpłatnego korzystania dla uczestników pobytu, a także kawiarnia i/lub restauracja, recepcja. Na terenie ośrodka </w:t>
      </w:r>
      <w:r w:rsidR="00FC0F1C">
        <w:rPr>
          <w:rFonts w:ascii="Cambria" w:hAnsi="Cambria"/>
          <w:sz w:val="20"/>
          <w:szCs w:val="20"/>
        </w:rPr>
        <w:t>powinno znajdować</w:t>
      </w:r>
      <w:r w:rsidRPr="005219F1">
        <w:rPr>
          <w:rFonts w:ascii="Cambria" w:hAnsi="Cambria"/>
          <w:sz w:val="20"/>
          <w:szCs w:val="20"/>
        </w:rPr>
        <w:t xml:space="preserve"> się miejsce na ognisko lub chata </w:t>
      </w:r>
      <w:proofErr w:type="spellStart"/>
      <w:r w:rsidRPr="005219F1">
        <w:rPr>
          <w:rFonts w:ascii="Cambria" w:hAnsi="Cambria"/>
          <w:sz w:val="20"/>
          <w:szCs w:val="20"/>
        </w:rPr>
        <w:t>grilowa</w:t>
      </w:r>
      <w:proofErr w:type="spellEnd"/>
      <w:r w:rsidRPr="005219F1">
        <w:rPr>
          <w:rFonts w:ascii="Cambria" w:hAnsi="Cambria"/>
          <w:sz w:val="20"/>
          <w:szCs w:val="20"/>
        </w:rPr>
        <w:t>. Wykonawca zapewnia animatora organizującego atrakcje podczas pobytu jak ognisko/</w:t>
      </w:r>
      <w:proofErr w:type="spellStart"/>
      <w:r w:rsidRPr="005219F1">
        <w:rPr>
          <w:rFonts w:ascii="Cambria" w:hAnsi="Cambria"/>
          <w:sz w:val="20"/>
          <w:szCs w:val="20"/>
        </w:rPr>
        <w:t>gril</w:t>
      </w:r>
      <w:proofErr w:type="spellEnd"/>
      <w:r w:rsidRPr="005219F1">
        <w:rPr>
          <w:rFonts w:ascii="Cambria" w:hAnsi="Cambria"/>
          <w:sz w:val="20"/>
          <w:szCs w:val="20"/>
        </w:rPr>
        <w:t>, wieczorki tanec</w:t>
      </w:r>
      <w:r w:rsidR="00FC0F1C">
        <w:rPr>
          <w:rFonts w:ascii="Cambria" w:hAnsi="Cambria"/>
          <w:sz w:val="20"/>
          <w:szCs w:val="20"/>
        </w:rPr>
        <w:t xml:space="preserve">zne, gry  i zabawy integracyjne. </w:t>
      </w:r>
      <w:r w:rsidR="00FC0F1C" w:rsidRPr="005219F1">
        <w:rPr>
          <w:rFonts w:ascii="Cambria" w:hAnsi="Cambria" w:cs="Calibri"/>
          <w:bCs/>
          <w:iCs/>
          <w:sz w:val="20"/>
          <w:szCs w:val="20"/>
        </w:rPr>
        <w:t>Na terenie ośrodka wymagane jest miejsce postojowe dla autobusów i parking dla samochodów osobowych</w:t>
      </w:r>
    </w:p>
    <w:p w14:paraId="23B97498" w14:textId="61908323" w:rsidR="005219F1" w:rsidRPr="005219F1" w:rsidRDefault="000B2978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zapewni b</w:t>
      </w:r>
      <w:r w:rsidR="005219F1" w:rsidRPr="005219F1">
        <w:rPr>
          <w:rFonts w:ascii="Cambria" w:hAnsi="Cambria"/>
          <w:sz w:val="20"/>
          <w:szCs w:val="20"/>
        </w:rPr>
        <w:t>ezpieczne i higieniczne warunki wypoczynku, w szczególności zakwaterowanie zorganizowane w obiekcie lub na terenie spełniającym wymagania ochrony przeciwpożarowej, ochrony środowiska oraz warunki higieniczno-sanitarne, określonych w przepisach o ochronie przeciwpożarowej, ochronie środowiska i Państwowej Inspe</w:t>
      </w:r>
      <w:r>
        <w:rPr>
          <w:rFonts w:ascii="Cambria" w:hAnsi="Cambria"/>
          <w:sz w:val="20"/>
          <w:szCs w:val="20"/>
        </w:rPr>
        <w:t>kcji Sanitarnej  dostosowane</w:t>
      </w:r>
      <w:r w:rsidR="005219F1" w:rsidRPr="005219F1">
        <w:rPr>
          <w:rFonts w:ascii="Cambria" w:hAnsi="Cambria"/>
          <w:sz w:val="20"/>
          <w:szCs w:val="20"/>
        </w:rPr>
        <w:t xml:space="preserve"> do potrzeb osób niepełnosprawnych.</w:t>
      </w:r>
    </w:p>
    <w:p w14:paraId="1CBAA418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Uczestników wyjazdu należy usytuować w pokojach blisko siebie, w jednym budynku i zapewnić warunki zgodne  z </w:t>
      </w:r>
      <w:proofErr w:type="spellStart"/>
      <w:r w:rsidRPr="005219F1">
        <w:rPr>
          <w:rFonts w:ascii="Cambria" w:hAnsi="Cambria"/>
          <w:sz w:val="20"/>
          <w:szCs w:val="20"/>
        </w:rPr>
        <w:t>obostrzeżeniami</w:t>
      </w:r>
      <w:proofErr w:type="spellEnd"/>
      <w:r w:rsidRPr="005219F1">
        <w:rPr>
          <w:rFonts w:ascii="Cambria" w:hAnsi="Cambria"/>
          <w:sz w:val="20"/>
          <w:szCs w:val="20"/>
        </w:rPr>
        <w:t xml:space="preserve"> w sprawie zarażenia </w:t>
      </w:r>
      <w:proofErr w:type="spellStart"/>
      <w:r w:rsidRPr="005219F1">
        <w:rPr>
          <w:rFonts w:ascii="Cambria" w:hAnsi="Cambria"/>
          <w:sz w:val="20"/>
          <w:szCs w:val="20"/>
        </w:rPr>
        <w:t>koronawirusem</w:t>
      </w:r>
      <w:proofErr w:type="spellEnd"/>
      <w:r w:rsidRPr="005219F1">
        <w:rPr>
          <w:rFonts w:ascii="Cambria" w:hAnsi="Cambria"/>
          <w:sz w:val="20"/>
          <w:szCs w:val="20"/>
        </w:rPr>
        <w:t xml:space="preserve"> SARS-CoV-2.</w:t>
      </w:r>
    </w:p>
    <w:p w14:paraId="3F35DB06" w14:textId="77777777" w:rsidR="005219F1" w:rsidRPr="005219F1" w:rsidRDefault="005219F1" w:rsidP="005219F1">
      <w:pPr>
        <w:pStyle w:val="Tekstpodstawowy"/>
        <w:spacing w:before="120" w:line="276" w:lineRule="auto"/>
        <w:jc w:val="left"/>
        <w:rPr>
          <w:rFonts w:ascii="Cambria" w:eastAsia="Calibri" w:hAnsi="Cambria"/>
          <w:i w:val="0"/>
          <w:sz w:val="20"/>
          <w:lang w:eastAsia="en-US"/>
        </w:rPr>
      </w:pPr>
      <w:r w:rsidRPr="005219F1">
        <w:rPr>
          <w:rFonts w:ascii="Cambria" w:eastAsia="Calibri" w:hAnsi="Cambria"/>
          <w:bCs w:val="0"/>
          <w:i w:val="0"/>
          <w:sz w:val="20"/>
          <w:lang w:eastAsia="en-US"/>
        </w:rPr>
        <w:t xml:space="preserve">Transport: </w:t>
      </w:r>
    </w:p>
    <w:p w14:paraId="43F9F3AD" w14:textId="284A6E12" w:rsidR="005219F1" w:rsidRPr="005219F1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Times New Roman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Wykonawca zapewnia transport z Nowej Soli do miejsca docelowego i z powrotem w wygodnym autokarze przystosowanym do potrzeb osób niepełnosprawnych oraz odwiezienie w takich samych warunkach do Nowej Soli po zakończeniu pobytu. Przewóz powinien być przeprowadzony zgodnie z ustawą z dnia 6 września 2001 r.  o transporcie drogowym(t. j. Dz. U. 2019 r., poz. 2140 z </w:t>
      </w:r>
      <w:proofErr w:type="spellStart"/>
      <w:r w:rsidRPr="005219F1">
        <w:rPr>
          <w:rFonts w:ascii="Cambria" w:hAnsi="Cambria"/>
          <w:sz w:val="20"/>
          <w:szCs w:val="20"/>
        </w:rPr>
        <w:t>późn</w:t>
      </w:r>
      <w:proofErr w:type="spellEnd"/>
      <w:r w:rsidRPr="005219F1">
        <w:rPr>
          <w:rFonts w:ascii="Cambria" w:hAnsi="Cambria"/>
          <w:sz w:val="20"/>
          <w:szCs w:val="20"/>
        </w:rPr>
        <w:t xml:space="preserve">. </w:t>
      </w:r>
      <w:r w:rsidR="000B2978">
        <w:rPr>
          <w:rFonts w:ascii="Cambria" w:hAnsi="Cambria"/>
          <w:sz w:val="20"/>
          <w:szCs w:val="20"/>
        </w:rPr>
        <w:t xml:space="preserve"> </w:t>
      </w:r>
      <w:r w:rsidRPr="005219F1">
        <w:rPr>
          <w:rFonts w:ascii="Cambria" w:hAnsi="Cambria"/>
          <w:sz w:val="20"/>
          <w:szCs w:val="20"/>
        </w:rPr>
        <w:t>zm.) oraz innymi aktami prawa regulującymi przewóz osób.</w:t>
      </w:r>
    </w:p>
    <w:p w14:paraId="67060E95" w14:textId="1BED85AC" w:rsidR="005219F1" w:rsidRPr="005219F1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Pojazd powinien być sprawny technicznie, być wyposażony w klimatyzację, WC i w pojemne luki bagażowe. Pojazd musi posiadać ubezpieczenie OC, NNW oraz aktualne badania techniczne, spełniać wszystkie wymogi bezpieczeństwa zgodnie z przepisami o transporcie drogowym, w tym wymagane prawem zezwolenia i licencje dla firmy przewozowej, obsługiwanym przez kierowców posiadających odpowiednie uprawnienia do kierowania pojazdami i samochodami służącymi do przewozu osób. Dodatkowo w ramach przejazdu Wykonawca zapewni sprawdzenie w dniu wyjazdu stanu technicznego pojazdu przewożącego uczestników oraz kierowcy przez Policję. W sytuacji, gdy autokar przewożący nie uzyska stosownego zaświadczenia Wykonawca musi zapewnić autokar zastępczy o tej samej klasie. W przypadku nie wykonania usługi przewozu zgodnie z powyższymi wymogami, Zamawiający ma prawo skorzystać z usługi przewozu innej firmy, obciążając kosztami przewozu Wykonawcę. Postoje mają odbywać się w miarę potrzeb zgłaszanych przez opiekuna grupy (zagwarantowanego ze strony Wykonawcy</w:t>
      </w:r>
      <w:r>
        <w:rPr>
          <w:rFonts w:ascii="Cambria" w:hAnsi="Cambria"/>
          <w:sz w:val="20"/>
          <w:szCs w:val="20"/>
        </w:rPr>
        <w:t xml:space="preserve"> </w:t>
      </w:r>
      <w:r w:rsidRPr="005219F1">
        <w:rPr>
          <w:rFonts w:ascii="Cambria" w:hAnsi="Cambria"/>
          <w:sz w:val="20"/>
          <w:szCs w:val="20"/>
        </w:rPr>
        <w:t xml:space="preserve">w obie strony).   </w:t>
      </w:r>
    </w:p>
    <w:p w14:paraId="6E6A690E" w14:textId="77777777" w:rsidR="005219F1" w:rsidRPr="005219F1" w:rsidRDefault="005219F1" w:rsidP="002804E5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Podstawienie autobusu  godzina 10.00, odjazd godzina 10.30, miejsce - parking w mieście Nowa Sól (woj. lubuskie). Dokładne miejsce zostanie podane na 5 dni przed wyjazdem. Wyjazd w dniu zakończenia usługi – podstawienie autobusu godzina 11.00. Odjazd godzina 11.30. W przypadku braku połączenia komunikacyjnego </w:t>
      </w:r>
      <w:r w:rsidRPr="005219F1">
        <w:rPr>
          <w:rFonts w:ascii="Cambria" w:hAnsi="Cambria"/>
          <w:sz w:val="20"/>
          <w:szCs w:val="20"/>
        </w:rPr>
        <w:lastRenderedPageBreak/>
        <w:t>umożliwiającego uczestnikom powrót do domu, Wykonawca zobowiązany jest dowieźć uczestnika do jego miejsca zamieszkania na terenie powiatu nowosolskiego.</w:t>
      </w:r>
    </w:p>
    <w:p w14:paraId="034D32C1" w14:textId="71604876" w:rsidR="005219F1" w:rsidRPr="005219F1" w:rsidRDefault="005219F1" w:rsidP="005219F1">
      <w:pPr>
        <w:spacing w:before="120" w:after="120" w:line="240" w:lineRule="auto"/>
        <w:ind w:right="-1"/>
        <w:jc w:val="both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5219F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Zamawiający wymaga żeby autobus był wyposażony co najmniej w windę dla osób niepełnosprawnych, umożliwiającą wjazd wózkiem inwalidzkim do autobusu. Po wjeździe do autobusu na wózku osoby będą w stanie podróżować w fotelach. W przypadku nie zapewnienia takiego autobusu przez Wykonawcę,                         za spełnienie warunku Zamawiający uzna także zapewnienie drugiego środka transportu (np. </w:t>
      </w:r>
      <w:proofErr w:type="spellStart"/>
      <w:r w:rsidRPr="005219F1">
        <w:rPr>
          <w:rFonts w:ascii="Cambria" w:eastAsia="Times New Roman" w:hAnsi="Cambria" w:cs="Calibri"/>
          <w:b/>
          <w:sz w:val="20"/>
          <w:szCs w:val="20"/>
          <w:lang w:eastAsia="pl-PL"/>
        </w:rPr>
        <w:t>busa</w:t>
      </w:r>
      <w:proofErr w:type="spellEnd"/>
      <w:r w:rsidRPr="005219F1">
        <w:rPr>
          <w:rFonts w:ascii="Cambria" w:eastAsia="Times New Roman" w:hAnsi="Cambria" w:cs="Calibri"/>
          <w:b/>
          <w:sz w:val="20"/>
          <w:szCs w:val="20"/>
          <w:lang w:eastAsia="pl-PL"/>
        </w:rPr>
        <w:t>) przystosowanego do przewozu osób niepełnosprawnych.</w:t>
      </w:r>
    </w:p>
    <w:p w14:paraId="43A0C28C" w14:textId="77777777" w:rsidR="005219F1" w:rsidRPr="005219F1" w:rsidRDefault="005219F1" w:rsidP="002804E5">
      <w:pPr>
        <w:pStyle w:val="Tekstpodstawowy"/>
        <w:spacing w:before="240" w:after="120" w:line="276" w:lineRule="auto"/>
        <w:jc w:val="left"/>
        <w:rPr>
          <w:rFonts w:ascii="Cambria" w:eastAsia="Calibri" w:hAnsi="Cambria"/>
          <w:i w:val="0"/>
          <w:sz w:val="20"/>
          <w:lang w:eastAsia="en-US"/>
        </w:rPr>
      </w:pPr>
      <w:r w:rsidRPr="005219F1">
        <w:rPr>
          <w:rFonts w:ascii="Cambria" w:eastAsia="Calibri" w:hAnsi="Cambria"/>
          <w:i w:val="0"/>
          <w:iCs w:val="0"/>
          <w:sz w:val="20"/>
          <w:lang w:eastAsia="en-US"/>
        </w:rPr>
        <w:t>Wyżywienie</w:t>
      </w:r>
      <w:r w:rsidRPr="005219F1">
        <w:rPr>
          <w:rFonts w:ascii="Cambria" w:eastAsia="Calibri" w:hAnsi="Cambria"/>
          <w:i w:val="0"/>
          <w:sz w:val="20"/>
          <w:lang w:eastAsia="en-US"/>
        </w:rPr>
        <w:t xml:space="preserve">: </w:t>
      </w:r>
    </w:p>
    <w:p w14:paraId="095443B1" w14:textId="77777777" w:rsidR="005219F1" w:rsidRPr="005219F1" w:rsidRDefault="005219F1" w:rsidP="000B2978">
      <w:pPr>
        <w:numPr>
          <w:ilvl w:val="0"/>
          <w:numId w:val="37"/>
        </w:numPr>
        <w:autoSpaceDE w:val="0"/>
        <w:autoSpaceDN w:val="0"/>
        <w:adjustRightInd w:val="0"/>
        <w:spacing w:after="60"/>
        <w:ind w:left="283" w:hanging="357"/>
        <w:jc w:val="both"/>
        <w:rPr>
          <w:rFonts w:ascii="Cambria" w:eastAsia="Calibri" w:hAnsi="Cambria" w:cs="Times New Roman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Całodzienne wyżywienie dla uczestników wyjazdu składające się z trzech posiłków: </w:t>
      </w:r>
      <w:r w:rsidRPr="005219F1">
        <w:rPr>
          <w:rFonts w:ascii="Cambria" w:hAnsi="Cambria"/>
          <w:sz w:val="20"/>
          <w:szCs w:val="20"/>
          <w:u w:val="single"/>
        </w:rPr>
        <w:t>śniadania</w:t>
      </w:r>
      <w:r w:rsidRPr="005219F1">
        <w:rPr>
          <w:rFonts w:ascii="Cambria" w:hAnsi="Cambria"/>
          <w:sz w:val="20"/>
          <w:szCs w:val="20"/>
        </w:rPr>
        <w:t xml:space="preserve"> – w formie bufetu szwedzkiego lub serwowane do stolika z minimum jednym daniem ciepłym, przekąski zimne, min. 3 rodzaje wędlin, sery żółte, sery białe, dżem, masło, pieczywo jasne i ciemne, pieczywo cukiernicze, napoje gorące (kawa, herbata)  i zimnych (woda mineralna i soki owocowe), sałatki warzywne; </w:t>
      </w:r>
      <w:r w:rsidRPr="005219F1">
        <w:rPr>
          <w:rFonts w:ascii="Cambria" w:hAnsi="Cambria"/>
          <w:sz w:val="20"/>
          <w:szCs w:val="20"/>
          <w:u w:val="single"/>
        </w:rPr>
        <w:t>dwudaniowego obiadu (zupa, drugie danie) + deser</w:t>
      </w:r>
      <w:r w:rsidRPr="005219F1">
        <w:rPr>
          <w:rFonts w:ascii="Cambria" w:hAnsi="Cambria"/>
          <w:sz w:val="20"/>
          <w:szCs w:val="20"/>
        </w:rPr>
        <w:t xml:space="preserve"> (ciasto lub owoce) i </w:t>
      </w:r>
      <w:r w:rsidRPr="005219F1">
        <w:rPr>
          <w:rFonts w:ascii="Cambria" w:hAnsi="Cambria"/>
          <w:sz w:val="20"/>
          <w:szCs w:val="20"/>
          <w:u w:val="single"/>
        </w:rPr>
        <w:t xml:space="preserve">kolacji </w:t>
      </w:r>
      <w:r w:rsidRPr="005219F1">
        <w:rPr>
          <w:rFonts w:ascii="Cambria" w:hAnsi="Cambria"/>
          <w:sz w:val="20"/>
          <w:szCs w:val="20"/>
        </w:rPr>
        <w:t>–  min: jedno danie ciepłe, pieczywo jasne  i ciemne, przekąski zimne, masło, dżem, sery białe, sery żółte, wędliny, sałatki warzywne, napoje gorące (kawa, herbata)  i zimnych (woda mineralna i soki owocowe), owoce, warzywa oraz minimum jednej potrawy z ryb podczas pobytu. Zamawiający zastrzega możliwość zamówienia posiłków wegetariańskich i/lub wg. specjalistycznej diety zgodnie z potrzebami uczestników warsztatów. Zamawiający na co najmniej 3 dni przed przyjazdem uczestników prześle e-mailem/faxem Wykonawcy informację o rodzaju diety i ilości osób na diecie</w:t>
      </w:r>
    </w:p>
    <w:p w14:paraId="00B584B8" w14:textId="77777777" w:rsidR="005219F1" w:rsidRPr="005219F1" w:rsidRDefault="005219F1" w:rsidP="000B2978">
      <w:pPr>
        <w:numPr>
          <w:ilvl w:val="0"/>
          <w:numId w:val="37"/>
        </w:numPr>
        <w:autoSpaceDE w:val="0"/>
        <w:autoSpaceDN w:val="0"/>
        <w:adjustRightInd w:val="0"/>
        <w:spacing w:after="60"/>
        <w:ind w:left="283" w:hanging="357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Zapewnienie bez ograniczeń dostępu do wody mineralnej, herbaty, kawy – przez cały czas pobytu.</w:t>
      </w:r>
    </w:p>
    <w:p w14:paraId="4EB128C9" w14:textId="77777777" w:rsidR="005219F1" w:rsidRPr="005219F1" w:rsidRDefault="005219F1" w:rsidP="000B2978">
      <w:pPr>
        <w:numPr>
          <w:ilvl w:val="0"/>
          <w:numId w:val="37"/>
        </w:numPr>
        <w:autoSpaceDE w:val="0"/>
        <w:autoSpaceDN w:val="0"/>
        <w:adjustRightInd w:val="0"/>
        <w:spacing w:after="60"/>
        <w:ind w:left="283" w:hanging="357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Zapewnienie podczas warsztatów: napoje zimne w tym 2 rodzaje soków 100%, woda mineralna niegazowana i gazowana  w 0,5 l butelkach. Ponadto 2 rodzaje ciasta i 2 rodzaje owoców sezonowych.</w:t>
      </w:r>
    </w:p>
    <w:p w14:paraId="7D768BB9" w14:textId="77777777" w:rsidR="005219F1" w:rsidRPr="005219F1" w:rsidRDefault="005219F1" w:rsidP="000B2978">
      <w:pPr>
        <w:numPr>
          <w:ilvl w:val="0"/>
          <w:numId w:val="37"/>
        </w:numPr>
        <w:autoSpaceDE w:val="0"/>
        <w:autoSpaceDN w:val="0"/>
        <w:adjustRightInd w:val="0"/>
        <w:spacing w:after="60"/>
        <w:ind w:left="283" w:hanging="357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Zabezpieczenie w dniu zakończenia wyjazdu dla każdego uczestnika wyjazdu suchego prowiantu wraz z wodą mineralną na czas podróży.  W skład suchego prowiantu na 1 osobę wejdzie co najmniej - 2 bułki (zwykła i wieloziarnista) z masłem i sałatą, w tym dodatkowo jedna z wędliną, druga z serem żółtym, 2 różne owoce, woda mineralna 0,5l gazowaną, woda mineralna 0,5 l niegazowana, wafelek w czekoladzie, wafelek bez czekolady, ciastka.</w:t>
      </w:r>
    </w:p>
    <w:p w14:paraId="47DB224E" w14:textId="77777777" w:rsidR="005219F1" w:rsidRPr="005219F1" w:rsidRDefault="005219F1" w:rsidP="000B2978">
      <w:pPr>
        <w:numPr>
          <w:ilvl w:val="0"/>
          <w:numId w:val="37"/>
        </w:numPr>
        <w:autoSpaceDE w:val="0"/>
        <w:autoSpaceDN w:val="0"/>
        <w:adjustRightInd w:val="0"/>
        <w:spacing w:after="60"/>
        <w:ind w:left="283" w:hanging="357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Żywienie powinno odbywać się zgodnie z zasadami racjonalnego żywienia oraz z zachowaniem zasad higieny (stołówka na terenie ośrodka</w:t>
      </w:r>
      <w:r w:rsidRPr="005219F1">
        <w:rPr>
          <w:rFonts w:ascii="Cambria" w:hAnsi="Cambria"/>
          <w:sz w:val="20"/>
          <w:szCs w:val="20"/>
          <w:u w:val="single"/>
        </w:rPr>
        <w:t>)</w:t>
      </w:r>
      <w:r w:rsidRPr="005219F1">
        <w:rPr>
          <w:rFonts w:ascii="Cambria" w:hAnsi="Cambria"/>
          <w:sz w:val="20"/>
          <w:szCs w:val="20"/>
        </w:rPr>
        <w:t xml:space="preserve"> i </w:t>
      </w:r>
      <w:r w:rsidRPr="005219F1">
        <w:rPr>
          <w:rFonts w:ascii="Cambria" w:hAnsi="Cambria"/>
          <w:sz w:val="20"/>
          <w:szCs w:val="20"/>
          <w:u w:val="single"/>
        </w:rPr>
        <w:t xml:space="preserve">zapewnienia warunków zgodnych z </w:t>
      </w:r>
      <w:proofErr w:type="spellStart"/>
      <w:r w:rsidRPr="005219F1">
        <w:rPr>
          <w:rFonts w:ascii="Cambria" w:hAnsi="Cambria"/>
          <w:sz w:val="20"/>
          <w:szCs w:val="20"/>
          <w:u w:val="single"/>
        </w:rPr>
        <w:t>obostrzeżeniami</w:t>
      </w:r>
      <w:proofErr w:type="spellEnd"/>
      <w:r w:rsidRPr="005219F1">
        <w:rPr>
          <w:rFonts w:ascii="Cambria" w:hAnsi="Cambria"/>
          <w:sz w:val="20"/>
          <w:szCs w:val="20"/>
          <w:u w:val="single"/>
        </w:rPr>
        <w:t xml:space="preserve"> w sprawie zarażenia </w:t>
      </w:r>
      <w:proofErr w:type="spellStart"/>
      <w:r w:rsidRPr="005219F1">
        <w:rPr>
          <w:rFonts w:ascii="Cambria" w:hAnsi="Cambria"/>
          <w:sz w:val="20"/>
          <w:szCs w:val="20"/>
          <w:u w:val="single"/>
        </w:rPr>
        <w:t>koronawirusem</w:t>
      </w:r>
      <w:proofErr w:type="spellEnd"/>
      <w:r w:rsidRPr="005219F1">
        <w:rPr>
          <w:rFonts w:ascii="Cambria" w:hAnsi="Cambria"/>
          <w:sz w:val="20"/>
          <w:szCs w:val="20"/>
          <w:u w:val="single"/>
        </w:rPr>
        <w:t xml:space="preserve"> SARS-CoV-2.</w:t>
      </w:r>
    </w:p>
    <w:p w14:paraId="29CC5692" w14:textId="77777777" w:rsidR="005219F1" w:rsidRPr="005219F1" w:rsidRDefault="005219F1" w:rsidP="005219F1">
      <w:pPr>
        <w:pStyle w:val="Tekstpodstawowy"/>
        <w:spacing w:before="120" w:line="276" w:lineRule="auto"/>
        <w:jc w:val="left"/>
        <w:rPr>
          <w:rFonts w:ascii="Cambria" w:eastAsia="Calibri" w:hAnsi="Cambria"/>
          <w:i w:val="0"/>
          <w:sz w:val="20"/>
          <w:lang w:eastAsia="en-US"/>
        </w:rPr>
      </w:pPr>
      <w:r w:rsidRPr="005219F1">
        <w:rPr>
          <w:rFonts w:ascii="Cambria" w:eastAsia="Calibri" w:hAnsi="Cambria"/>
          <w:i w:val="0"/>
          <w:iCs w:val="0"/>
          <w:sz w:val="20"/>
          <w:lang w:eastAsia="en-US"/>
        </w:rPr>
        <w:t xml:space="preserve">Ubezpieczenie: </w:t>
      </w:r>
    </w:p>
    <w:p w14:paraId="1F21F1D6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Times New Roman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Wykonawca zapewnienia ubezpieczenie NNW o wartości co najmniej 15 tys. zł podczas pobytu na 1 uczestnika (łącznie 46 osób niepełnosprawnych), 7 opiekunów osób z niepełnosprawnością  oraz 2 osób z kadry PCPR) oraz ubezpieczenie OC kadry PCPR o wartości co najmniej 100 tys. zł.</w:t>
      </w:r>
    </w:p>
    <w:p w14:paraId="74476D90" w14:textId="77777777" w:rsidR="005219F1" w:rsidRPr="005219F1" w:rsidRDefault="005219F1" w:rsidP="005219F1">
      <w:pPr>
        <w:tabs>
          <w:tab w:val="num" w:pos="709"/>
        </w:tabs>
        <w:spacing w:before="120" w:after="120"/>
        <w:jc w:val="both"/>
        <w:rPr>
          <w:rFonts w:ascii="Cambria" w:hAnsi="Cambria" w:cs="Calibri"/>
          <w:b/>
          <w:sz w:val="20"/>
          <w:szCs w:val="20"/>
        </w:rPr>
      </w:pPr>
      <w:r w:rsidRPr="005219F1">
        <w:rPr>
          <w:rFonts w:ascii="Cambria" w:hAnsi="Cambria" w:cs="Calibri"/>
          <w:b/>
          <w:sz w:val="20"/>
          <w:szCs w:val="20"/>
        </w:rPr>
        <w:t>Cel warsztatów:</w:t>
      </w:r>
    </w:p>
    <w:p w14:paraId="734330CF" w14:textId="77777777" w:rsidR="005219F1" w:rsidRPr="005219F1" w:rsidRDefault="005219F1" w:rsidP="005219F1">
      <w:pPr>
        <w:spacing w:after="0" w:line="252" w:lineRule="auto"/>
        <w:jc w:val="both"/>
        <w:rPr>
          <w:rFonts w:ascii="Cambria" w:hAnsi="Cambria" w:cs="Times New Roman"/>
          <w:sz w:val="20"/>
          <w:szCs w:val="20"/>
        </w:rPr>
      </w:pPr>
      <w:r w:rsidRPr="005219F1">
        <w:rPr>
          <w:rFonts w:ascii="Cambria" w:hAnsi="Cambria"/>
          <w:bCs/>
          <w:iCs/>
          <w:sz w:val="20"/>
          <w:szCs w:val="20"/>
        </w:rPr>
        <w:t xml:space="preserve">Celem warsztatów będzie integracja uczestników, zwiększenie aktywności społecznej, rozwój osobisty,   </w:t>
      </w:r>
      <w:r w:rsidRPr="005219F1">
        <w:rPr>
          <w:rFonts w:ascii="Cambria" w:hAnsi="Cambria"/>
          <w:sz w:val="20"/>
          <w:szCs w:val="20"/>
        </w:rPr>
        <w:t xml:space="preserve">zbudowanie atmosfery zaufania i wzajemnej akceptacji, wzmocnienie relacji w grupie, </w:t>
      </w:r>
      <w:r w:rsidRPr="005219F1">
        <w:rPr>
          <w:rFonts w:ascii="Cambria" w:hAnsi="Cambria"/>
          <w:bCs/>
          <w:iCs/>
          <w:sz w:val="20"/>
          <w:szCs w:val="20"/>
        </w:rPr>
        <w:t xml:space="preserve"> nauka metod autoprezentacji,</w:t>
      </w:r>
      <w:r w:rsidRPr="005219F1">
        <w:rPr>
          <w:rFonts w:ascii="Cambria" w:hAnsi="Cambria"/>
          <w:sz w:val="20"/>
          <w:szCs w:val="20"/>
        </w:rPr>
        <w:t xml:space="preserve"> </w:t>
      </w:r>
      <w:r w:rsidRPr="005219F1">
        <w:rPr>
          <w:rFonts w:ascii="Cambria" w:hAnsi="Cambria"/>
          <w:bCs/>
          <w:iCs/>
          <w:sz w:val="20"/>
          <w:szCs w:val="20"/>
        </w:rPr>
        <w:t>edukacja w zakresie kreowania własnego wizerunku i przedstawiania własnego korzystnego wizerunku w sieci (także w mediach społecznościowych) z zaznaczeniem zagrożeń płynących z korzystania z sieci i mediów społecznościowych</w:t>
      </w: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 Poznanie podstawowych zasad, jak uniknąć niebezpieczeństwa i oszustwa, jak uchronić się  przed nieuczciwymi praktykami handlowymi oraz namowami akwizytorów</w:t>
      </w:r>
      <w:r w:rsidRPr="005219F1">
        <w:rPr>
          <w:rFonts w:ascii="Cambria" w:hAnsi="Cambria"/>
          <w:bCs/>
          <w:iCs/>
          <w:sz w:val="20"/>
          <w:szCs w:val="20"/>
        </w:rPr>
        <w:t>, n</w:t>
      </w: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>auka zasad dobrej komunikacji i sposobów rozwiązywania konfliktów.</w:t>
      </w:r>
      <w:r w:rsidRPr="005219F1">
        <w:rPr>
          <w:rFonts w:ascii="Cambria" w:hAnsi="Cambria"/>
          <w:bCs/>
          <w:iCs/>
          <w:sz w:val="20"/>
          <w:szCs w:val="20"/>
        </w:rPr>
        <w:t xml:space="preserve"> </w:t>
      </w:r>
    </w:p>
    <w:p w14:paraId="453F51F0" w14:textId="77777777" w:rsidR="005219F1" w:rsidRPr="005219F1" w:rsidRDefault="005219F1" w:rsidP="005219F1">
      <w:pPr>
        <w:tabs>
          <w:tab w:val="num" w:pos="709"/>
        </w:tabs>
        <w:spacing w:before="120" w:after="120"/>
        <w:jc w:val="both"/>
        <w:rPr>
          <w:rFonts w:ascii="Cambria" w:hAnsi="Cambria" w:cs="Calibri"/>
          <w:b/>
          <w:sz w:val="20"/>
          <w:szCs w:val="20"/>
        </w:rPr>
      </w:pPr>
      <w:r w:rsidRPr="005219F1">
        <w:rPr>
          <w:rFonts w:ascii="Cambria" w:hAnsi="Cambria" w:cs="Calibri"/>
          <w:b/>
          <w:sz w:val="20"/>
          <w:szCs w:val="20"/>
        </w:rPr>
        <w:t>Temat warsztatów:</w:t>
      </w:r>
    </w:p>
    <w:p w14:paraId="293731BD" w14:textId="77777777" w:rsidR="005219F1" w:rsidRPr="005219F1" w:rsidRDefault="005219F1" w:rsidP="005219F1">
      <w:pPr>
        <w:pStyle w:val="Tekstpodstawowy"/>
        <w:spacing w:line="276" w:lineRule="auto"/>
        <w:jc w:val="both"/>
        <w:rPr>
          <w:rFonts w:ascii="Cambria" w:eastAsia="Calibri" w:hAnsi="Cambria"/>
          <w:b w:val="0"/>
          <w:i w:val="0"/>
          <w:sz w:val="20"/>
          <w:lang w:eastAsia="en-US"/>
        </w:rPr>
      </w:pPr>
      <w:r w:rsidRPr="005219F1">
        <w:rPr>
          <w:rFonts w:ascii="Cambria" w:eastAsia="Calibri" w:hAnsi="Cambria"/>
          <w:b w:val="0"/>
          <w:bCs w:val="0"/>
          <w:i w:val="0"/>
          <w:sz w:val="20"/>
          <w:lang w:eastAsia="en-US"/>
        </w:rPr>
        <w:t>Zakres tematyczny warsztatów:</w:t>
      </w:r>
    </w:p>
    <w:p w14:paraId="457BF96D" w14:textId="77777777" w:rsidR="005219F1" w:rsidRDefault="005219F1" w:rsidP="005219F1">
      <w:pPr>
        <w:spacing w:after="0" w:line="252" w:lineRule="auto"/>
        <w:jc w:val="both"/>
        <w:rPr>
          <w:rFonts w:ascii="Cambria" w:hAnsi="Cambria" w:cs="Calibri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1) Edukacja w zakresie kreowania własnego wizerunku (w myśl, ze każdy ma w sobie coś wyjątkowego, wartościowego, próba wydobycia tego od każdego uczestnika) </w:t>
      </w:r>
      <w:bookmarkStart w:id="0" w:name="_Hlk74559093"/>
      <w:r w:rsidRPr="005219F1">
        <w:rPr>
          <w:rFonts w:ascii="Cambria" w:hAnsi="Cambria"/>
          <w:sz w:val="20"/>
          <w:szCs w:val="20"/>
        </w:rPr>
        <w:t xml:space="preserve">i przedstawiania własnego korzystnego wizerunku </w:t>
      </w:r>
      <w:r w:rsidRPr="005219F1">
        <w:rPr>
          <w:rFonts w:ascii="Cambria" w:hAnsi="Cambria"/>
          <w:sz w:val="20"/>
          <w:szCs w:val="20"/>
        </w:rPr>
        <w:lastRenderedPageBreak/>
        <w:t xml:space="preserve">w sieci (także w mediach społecznościowych) z zaznaczeniem zagrożeń płynących z korzystania z sieci i mediów </w:t>
      </w:r>
      <w:r w:rsidRPr="005219F1">
        <w:rPr>
          <w:rFonts w:ascii="Cambria" w:hAnsi="Cambria" w:cs="Calibri"/>
          <w:sz w:val="20"/>
          <w:szCs w:val="20"/>
        </w:rPr>
        <w:t>społecznościowych</w:t>
      </w:r>
      <w:bookmarkEnd w:id="0"/>
      <w:r w:rsidRPr="005219F1">
        <w:rPr>
          <w:rFonts w:ascii="Cambria" w:hAnsi="Cambria" w:cs="Calibri"/>
          <w:sz w:val="20"/>
          <w:szCs w:val="20"/>
        </w:rPr>
        <w:t xml:space="preserve">,  nauka metod autoprezentacji, </w:t>
      </w:r>
    </w:p>
    <w:p w14:paraId="2FFFD336" w14:textId="3C2BD4A6" w:rsidR="009F5CDA" w:rsidRPr="005219F1" w:rsidRDefault="009F5CDA" w:rsidP="009F5CDA">
      <w:pPr>
        <w:spacing w:after="120" w:line="240" w:lineRule="auto"/>
        <w:jc w:val="both"/>
        <w:rPr>
          <w:rFonts w:ascii="Cambria" w:hAnsi="Cambria" w:cs="Times New Roman"/>
          <w:color w:val="000000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Prowadzący: </w:t>
      </w:r>
      <w:r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>pedagog/psycholog</w:t>
      </w: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 i przynajmniej dwuletnie doświadczenie </w:t>
      </w:r>
      <w:r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>w zawodzie oraz w prowadzeniu warsztatów z osobami niepełnosprawnymi.</w:t>
      </w:r>
    </w:p>
    <w:p w14:paraId="401C954D" w14:textId="77777777" w:rsidR="005219F1" w:rsidRPr="005219F1" w:rsidRDefault="005219F1" w:rsidP="005219F1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2) Poznanie podstawowych zasad, jak uniknąć niebezpieczeństwa i oszustwa. Jak uchronić się  przed nieuczciwymi praktykami handlowymi oraz namowami akwizytorów. </w:t>
      </w:r>
    </w:p>
    <w:p w14:paraId="2398887C" w14:textId="77777777" w:rsidR="005219F1" w:rsidRPr="005219F1" w:rsidRDefault="005219F1" w:rsidP="005219F1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>Prowadzący: osoba z wykształceniem prawniczym posiadająca doświadczenie jako rzecznik praw konsumenta,</w:t>
      </w:r>
    </w:p>
    <w:p w14:paraId="2DB8CAE6" w14:textId="77777777" w:rsidR="005219F1" w:rsidRPr="005219F1" w:rsidRDefault="005219F1" w:rsidP="009F5CDA">
      <w:pPr>
        <w:spacing w:before="120" w:after="0" w:line="240" w:lineRule="auto"/>
        <w:jc w:val="both"/>
        <w:rPr>
          <w:rFonts w:ascii="Cambria" w:hAnsi="Cambria" w:cs="Calibri"/>
          <w:color w:val="000000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3) </w:t>
      </w:r>
      <w:bookmarkStart w:id="1" w:name="_Hlk74834433"/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Nauka zasad dobrej komunikacji, jak powstaje konflikt i sposoby rozwiązywania konfliktów </w:t>
      </w:r>
      <w:bookmarkEnd w:id="1"/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oraz czy możemy ich unikać. </w:t>
      </w:r>
    </w:p>
    <w:p w14:paraId="254CA8D5" w14:textId="77777777" w:rsidR="005219F1" w:rsidRPr="005219F1" w:rsidRDefault="005219F1" w:rsidP="002804E5">
      <w:pPr>
        <w:spacing w:after="120" w:line="240" w:lineRule="auto"/>
        <w:jc w:val="both"/>
        <w:rPr>
          <w:rFonts w:ascii="Cambria" w:hAnsi="Cambria" w:cs="Times New Roman"/>
          <w:color w:val="000000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>Prowadzący: Mediator posiadający kwalifikacje mediatora i przynajmniej dwuletnie doświadczenie w zakresie prowadzenia mediacji lub psychoterapeuta, psycholog posiadający kwalifikacje i doświadczenie w zakresie pracy grupowej.</w:t>
      </w:r>
    </w:p>
    <w:p w14:paraId="08F5AD9A" w14:textId="77777777" w:rsidR="005219F1" w:rsidRPr="005219F1" w:rsidRDefault="005219F1" w:rsidP="002804E5">
      <w:pPr>
        <w:spacing w:after="120"/>
        <w:jc w:val="both"/>
        <w:rPr>
          <w:rFonts w:ascii="Cambria" w:hAnsi="Cambria" w:cs="Calibri"/>
          <w:color w:val="000000"/>
          <w:sz w:val="20"/>
          <w:szCs w:val="20"/>
        </w:rPr>
      </w:pPr>
      <w:r w:rsidRPr="005219F1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Zajęcia powinny być prowadzone formą warsztatową. Należy zwrócić uwagę na pracę indywidualną na własnych celach, pragnieniach, eliminacji barier, które przeszkadzają Uczestnikom w osiągnięciu celu. Po zakończonym cyklu zajęć Uczestnicy powinni mieć określony cel i  budować nowy obraz samego siebie i swojego życia. </w:t>
      </w:r>
    </w:p>
    <w:p w14:paraId="5411A597" w14:textId="2ED4573E" w:rsidR="005219F1" w:rsidRPr="005219F1" w:rsidRDefault="005219F1" w:rsidP="002804E5">
      <w:p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W ramach wyjazdowych warsztatów należy z</w:t>
      </w:r>
      <w:r w:rsidR="00213CDB">
        <w:rPr>
          <w:rFonts w:ascii="Cambria" w:hAnsi="Cambria"/>
          <w:sz w:val="20"/>
          <w:szCs w:val="20"/>
        </w:rPr>
        <w:t>organizować dla każdej z grup 15</w:t>
      </w:r>
      <w:r w:rsidRPr="005219F1">
        <w:rPr>
          <w:rFonts w:ascii="Cambria" w:hAnsi="Cambria"/>
          <w:sz w:val="20"/>
          <w:szCs w:val="20"/>
        </w:rPr>
        <w:t xml:space="preserve"> h szkoleniowych zajęć w formie warsztatowej przez cały pobyt zgodnie z opisem przedmiotu zamówienia, w szczególności harmonogramem pobytu opisanym poniżej. </w:t>
      </w:r>
    </w:p>
    <w:p w14:paraId="440A77FC" w14:textId="77777777" w:rsidR="005219F1" w:rsidRPr="005219F1" w:rsidRDefault="005219F1" w:rsidP="005219F1">
      <w:pPr>
        <w:spacing w:before="120" w:after="120"/>
        <w:jc w:val="both"/>
        <w:rPr>
          <w:rFonts w:ascii="Cambria" w:hAnsi="Cambria" w:cs="Calibri"/>
          <w:b/>
          <w:bCs/>
          <w:iCs/>
          <w:sz w:val="20"/>
          <w:szCs w:val="20"/>
        </w:rPr>
      </w:pPr>
      <w:r w:rsidRPr="005219F1">
        <w:rPr>
          <w:rFonts w:ascii="Cambria" w:hAnsi="Cambria" w:cs="Calibri"/>
          <w:b/>
          <w:bCs/>
          <w:iCs/>
          <w:sz w:val="20"/>
          <w:szCs w:val="20"/>
        </w:rPr>
        <w:t>Przykładowy ramowy harmonogram pobytu:</w:t>
      </w:r>
    </w:p>
    <w:p w14:paraId="60A9C820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DZIEŃ 1 </w:t>
      </w:r>
    </w:p>
    <w:p w14:paraId="6C6F5BB3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9.00 – 9.30 – podstawienie autokaru i wyjazd  z Nowej Soli</w:t>
      </w:r>
    </w:p>
    <w:p w14:paraId="071DC756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14.00 – 15.00 - przyjazd i zakwaterowanie</w:t>
      </w:r>
    </w:p>
    <w:p w14:paraId="1C74D189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15.00 – 16.00 – obiad dwudaniowy z deserem z uwzględnieniem diet dla wskazanych osób </w:t>
      </w:r>
    </w:p>
    <w:p w14:paraId="48973D73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16.00 – 16.30 – spotkanie organizacyjne i przedstawienie planu pobytu </w:t>
      </w:r>
    </w:p>
    <w:p w14:paraId="6D1D45F5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17.00 – 19.00 – warsztaty zgodnie z tematami  wskazanymi w przedmiocie zamówienia </w:t>
      </w:r>
    </w:p>
    <w:p w14:paraId="1711B866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19.00 – 20.00 – kolacja w formie bufetu szwedzkiego/podawana do stolika z uwzględnieniem diet dla wskazanych osób  </w:t>
      </w:r>
    </w:p>
    <w:p w14:paraId="1DDBE637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20.00 – 22.00 –  integracyjny wieczorek taneczny.</w:t>
      </w:r>
    </w:p>
    <w:p w14:paraId="181B988F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75B871D9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DZIEŃ 2</w:t>
      </w:r>
    </w:p>
    <w:p w14:paraId="3FF4921C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8.00 – 9.00 -  śniadanie w formie bufetu szwedzkiego/podawane do stolika z uwzględnieniem diet dla wskazanych osób  </w:t>
      </w:r>
    </w:p>
    <w:p w14:paraId="249614D0" w14:textId="4BD62503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9.00 – 14.00 – </w:t>
      </w:r>
      <w:r w:rsidRPr="00CF67A4">
        <w:rPr>
          <w:rFonts w:ascii="Cambria" w:hAnsi="Cambria"/>
          <w:sz w:val="20"/>
          <w:szCs w:val="20"/>
        </w:rPr>
        <w:t xml:space="preserve">piesza lub autokarowa  wycieczka uwzględniająca zwiedzanie okolicy i ich atrakcji </w:t>
      </w:r>
      <w:r w:rsidR="00CF67A4" w:rsidRPr="00CF67A4">
        <w:rPr>
          <w:rFonts w:ascii="Cambria" w:hAnsi="Cambria"/>
          <w:sz w:val="20"/>
          <w:szCs w:val="20"/>
        </w:rPr>
        <w:t>lub wyjście/wyjazd  do Aquaparku/ Groty Solnej/ Kina/</w:t>
      </w:r>
    </w:p>
    <w:p w14:paraId="2CA944D5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14.00 – 15.00 - obiad dwudaniowy z deserem z uwzględnieniem diet dla wskazanych osób  </w:t>
      </w:r>
    </w:p>
    <w:p w14:paraId="74C26DFA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15.00 – 19.00 - </w:t>
      </w:r>
      <w:bookmarkStart w:id="2" w:name="_Hlk74683998"/>
      <w:r w:rsidRPr="005219F1">
        <w:rPr>
          <w:rFonts w:ascii="Cambria" w:hAnsi="Cambria"/>
          <w:sz w:val="20"/>
          <w:szCs w:val="20"/>
        </w:rPr>
        <w:t>warsztaty zgodnie z tematami  wskazanymi w przedmiocie zamówienia</w:t>
      </w:r>
      <w:bookmarkEnd w:id="2"/>
    </w:p>
    <w:p w14:paraId="6201FE6A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19.00 – 20.00 – kolacja w formie bufetu szwedzkiego/podawana do stolika z uwzględnieniem diet dla wskazanych osób  </w:t>
      </w:r>
    </w:p>
    <w:p w14:paraId="018A063F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20.00 – 22.00 – integracyjny wieczorek taneczny lub inna animacja wskazana przez Wykonawcę (np. ognisko  z pieczeniem kiełbasek, karaoke dla uczestników lub inna forma integracji grupowej).</w:t>
      </w:r>
    </w:p>
    <w:p w14:paraId="271E5B48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 </w:t>
      </w:r>
    </w:p>
    <w:p w14:paraId="52A09C11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DZIEŃ 3</w:t>
      </w:r>
    </w:p>
    <w:p w14:paraId="76902561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8.00 – 9.00 -  śniadanie w formie bufetu szwedzkiego z uwzględnieniem diet dla wskazanych osób  </w:t>
      </w:r>
    </w:p>
    <w:p w14:paraId="12F703A9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9.00 – 14.00 –  warsztaty zgodnie z tematami  wskazanymi w przedmiocie zamówienia</w:t>
      </w:r>
    </w:p>
    <w:p w14:paraId="295422F8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14.00 – 15.00 - obiad dwudaniowy z deserem z uwzględnieniem diet dla wskazanych osób  </w:t>
      </w:r>
    </w:p>
    <w:p w14:paraId="1BCE3CE4" w14:textId="2E32BBD2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15.00 – 19.00 - </w:t>
      </w:r>
      <w:r w:rsidR="00CF67A4" w:rsidRPr="005219F1">
        <w:rPr>
          <w:rFonts w:ascii="Cambria" w:hAnsi="Cambria"/>
          <w:sz w:val="20"/>
          <w:szCs w:val="20"/>
        </w:rPr>
        <w:t>warsztaty zgodnie z tematami  wskazanymi w przedmiocie zamówienia</w:t>
      </w:r>
    </w:p>
    <w:p w14:paraId="5202C487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19.00 – 20.00 – kolacja w formie bufetu szwedzkiego/podawana do stolika z uwzględnieniem diet dla wskazanych osób  </w:t>
      </w:r>
    </w:p>
    <w:p w14:paraId="4F3A56BE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20.00 – 22.00 – integracyjny wieczorek taneczny lub inna animacja wskazana przez Wykonawcę (np. ognisko  z pieczeniem kiełbasek, karaoke dla uczestników lub inna forma integracji grupowej).</w:t>
      </w:r>
    </w:p>
    <w:p w14:paraId="3EE55B28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792E398" w14:textId="77777777" w:rsidR="009F5CDA" w:rsidRDefault="009F5CDA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9321E0E" w14:textId="77777777" w:rsidR="009F5CDA" w:rsidRDefault="009F5CDA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7FE6DEFA" w14:textId="5861D7AE" w:rsidR="005219F1" w:rsidRPr="005219F1" w:rsidRDefault="00CF67A4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DZIEŃ 4</w:t>
      </w:r>
    </w:p>
    <w:p w14:paraId="570507AB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8.00 – 9.00 -  śniadanie w formie bufetu szwedzkiego/podawane do stolika z uwzględnieniem diet dla wskazanych osób  </w:t>
      </w:r>
    </w:p>
    <w:p w14:paraId="770405DB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9.00 – 19.00 – autokarowa  wycieczka uwzględniająca zwiedzanie okolicy i ich atrakcji, w tym obiad dwudaniowy  z uwzględnieniem diet dla wskazanych osób  </w:t>
      </w:r>
    </w:p>
    <w:p w14:paraId="7061A17C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19.00 – 20.00 – kolacja w formie bufetu szwedzkiego/podawana do stolika z uwzględnieniem diet dla wskazanych osób  </w:t>
      </w:r>
    </w:p>
    <w:p w14:paraId="6C7D06DC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20.00 – 22.00 – integracyjny wieczorek taneczny lub inna animacja wskazana przez Wykonawcę (np. ognisko  z pieczeniem kiełbasek, karaoke dla uczestników lub inna forma integracji grupowej).</w:t>
      </w:r>
    </w:p>
    <w:p w14:paraId="137D06A8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E7521B0" w14:textId="4D09BD10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DZIEŃ </w:t>
      </w:r>
      <w:r w:rsidR="00CF67A4">
        <w:rPr>
          <w:rFonts w:ascii="Cambria" w:hAnsi="Cambria"/>
          <w:sz w:val="20"/>
          <w:szCs w:val="20"/>
        </w:rPr>
        <w:t>5</w:t>
      </w:r>
    </w:p>
    <w:p w14:paraId="2E9A41CB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8.00 – 9.00 -  śniadanie</w:t>
      </w:r>
    </w:p>
    <w:p w14:paraId="6EDACEF4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9.00 – 11.00 – czas wolny/korzystanie z infrastruktury ośrodka/hotelu</w:t>
      </w:r>
    </w:p>
    <w:p w14:paraId="5B42480C" w14:textId="77777777" w:rsidR="005219F1" w:rsidRPr="005219F1" w:rsidRDefault="005219F1" w:rsidP="005219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11.00 – 11.30 – wyjazd i powrót do Nowej Soli</w:t>
      </w:r>
    </w:p>
    <w:p w14:paraId="18D2D34C" w14:textId="77777777" w:rsidR="005219F1" w:rsidRPr="005219F1" w:rsidRDefault="005219F1" w:rsidP="005219F1">
      <w:pPr>
        <w:spacing w:before="240" w:after="120"/>
        <w:jc w:val="both"/>
        <w:rPr>
          <w:rFonts w:ascii="Cambria" w:hAnsi="Cambria" w:cs="Calibri"/>
          <w:b/>
          <w:bCs/>
          <w:iCs/>
          <w:sz w:val="20"/>
          <w:szCs w:val="20"/>
        </w:rPr>
      </w:pPr>
      <w:r w:rsidRPr="005219F1">
        <w:rPr>
          <w:rFonts w:ascii="Cambria" w:hAnsi="Cambria" w:cs="Calibri"/>
          <w:b/>
          <w:bCs/>
          <w:iCs/>
          <w:sz w:val="20"/>
          <w:szCs w:val="20"/>
        </w:rPr>
        <w:t xml:space="preserve">Prowadzący warsztaty:  </w:t>
      </w:r>
    </w:p>
    <w:p w14:paraId="6B00C367" w14:textId="77777777" w:rsidR="005219F1" w:rsidRPr="005219F1" w:rsidRDefault="005219F1" w:rsidP="005219F1">
      <w:pPr>
        <w:pStyle w:val="Tekstpodstawowy"/>
        <w:spacing w:line="276" w:lineRule="auto"/>
        <w:jc w:val="both"/>
        <w:rPr>
          <w:rFonts w:ascii="Cambria" w:hAnsi="Cambria" w:cs="Calibri"/>
          <w:b w:val="0"/>
          <w:bCs w:val="0"/>
          <w:i w:val="0"/>
          <w:iCs w:val="0"/>
          <w:strike/>
          <w:kern w:val="20"/>
          <w:sz w:val="20"/>
        </w:rPr>
      </w:pPr>
      <w:r w:rsidRPr="005219F1">
        <w:rPr>
          <w:rFonts w:ascii="Cambria" w:hAnsi="Cambria"/>
          <w:b w:val="0"/>
          <w:bCs w:val="0"/>
          <w:i w:val="0"/>
          <w:iCs w:val="0"/>
          <w:sz w:val="20"/>
        </w:rPr>
        <w:t xml:space="preserve">Wykonawca zobowiązany jest zapewnić do przeprowadzenia warsztatów co najmniej </w:t>
      </w:r>
      <w:bookmarkStart w:id="3" w:name="_Hlk74682378"/>
      <w:r w:rsidRPr="005219F1">
        <w:rPr>
          <w:rFonts w:ascii="Cambria" w:hAnsi="Cambria"/>
          <w:b w:val="0"/>
          <w:bCs w:val="0"/>
          <w:i w:val="0"/>
          <w:iCs w:val="0"/>
          <w:sz w:val="20"/>
        </w:rPr>
        <w:t xml:space="preserve">3 trenerów (mediator/psycholog/psychoterapeuta, </w:t>
      </w:r>
      <w:r w:rsidRPr="005219F1">
        <w:rPr>
          <w:rFonts w:ascii="Cambria" w:hAnsi="Cambria"/>
          <w:b w:val="0"/>
          <w:i w:val="0"/>
          <w:sz w:val="20"/>
        </w:rPr>
        <w:t>oraz prawnik (rzecznik praw konsumenta).</w:t>
      </w:r>
      <w:r w:rsidRPr="005219F1">
        <w:rPr>
          <w:rFonts w:ascii="Cambria" w:hAnsi="Cambria"/>
          <w:b w:val="0"/>
          <w:bCs w:val="0"/>
          <w:i w:val="0"/>
          <w:iCs w:val="0"/>
          <w:sz w:val="20"/>
        </w:rPr>
        <w:t xml:space="preserve"> </w:t>
      </w:r>
      <w:bookmarkEnd w:id="3"/>
      <w:r w:rsidRPr="005219F1">
        <w:rPr>
          <w:rFonts w:ascii="Cambria" w:hAnsi="Cambria"/>
          <w:b w:val="0"/>
          <w:bCs w:val="0"/>
          <w:i w:val="0"/>
          <w:iCs w:val="0"/>
          <w:sz w:val="20"/>
        </w:rPr>
        <w:t xml:space="preserve">Wszyscy trenerzy prowadzący warsztaty muszą posiadać wyższe wykształcenie oraz posiadać doświadczenie w zakresie prowadzenia warsztatów/zajęć/szkoleń z osobami wykluczonymi społecznie lub zagrożonymi wykluczeniem społecznym (preferowane doświadczenie z osobami z niepełnosprawnością). </w:t>
      </w:r>
    </w:p>
    <w:p w14:paraId="17553A7C" w14:textId="77777777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/>
          <w:b/>
          <w:bCs/>
          <w:iCs/>
          <w:sz w:val="20"/>
          <w:szCs w:val="20"/>
        </w:rPr>
      </w:pPr>
      <w:r w:rsidRPr="005219F1">
        <w:rPr>
          <w:rFonts w:ascii="Cambria" w:hAnsi="Cambria"/>
          <w:b/>
          <w:bCs/>
          <w:iCs/>
          <w:sz w:val="20"/>
          <w:szCs w:val="20"/>
        </w:rPr>
        <w:t>Koordynator ze strony Wykonawcy:</w:t>
      </w:r>
    </w:p>
    <w:p w14:paraId="3BB16876" w14:textId="77777777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Wykonawca zapewnia Koordynatora podczas całego pobytu, który na bieżąco będzie przeciwdziałać występującym problemom uczestników projektu. Koordynator odpowiada m.in. za prawidłowe zorganizowanie spraw technicznych, logistycznych i merytorycznych poprzez stały kontakt z uczestnikami projektu i opiekunami ze strony PCPR.  W pierwszym dniu Koordynator przedstawi harmonogram pobytu oraz planowane działania podczas całego pobytu. Na bieżąco informuje i przypomina uczestnikom projektu o miejscu i czasie organizowanych działań. Koordynator ma obowiązek znać opis przedmiotu zamówienia i dbać o staranne i należyte jego realizowanie.</w:t>
      </w:r>
    </w:p>
    <w:p w14:paraId="2001404D" w14:textId="77777777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/>
          <w:b/>
          <w:bCs/>
          <w:iCs/>
          <w:sz w:val="20"/>
          <w:szCs w:val="20"/>
        </w:rPr>
      </w:pPr>
      <w:r w:rsidRPr="005219F1">
        <w:rPr>
          <w:rFonts w:ascii="Cambria" w:hAnsi="Cambria"/>
          <w:b/>
          <w:bCs/>
          <w:iCs/>
          <w:sz w:val="20"/>
          <w:szCs w:val="20"/>
        </w:rPr>
        <w:t xml:space="preserve">Opiekunowie osób z niepełnosprawnością ze strony Wykonawcy: </w:t>
      </w:r>
    </w:p>
    <w:p w14:paraId="6B0C7DBF" w14:textId="4F36CB99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 xml:space="preserve">Wykonawca zapewni </w:t>
      </w:r>
      <w:r w:rsidR="00290EA4" w:rsidRPr="005219F1">
        <w:rPr>
          <w:rFonts w:ascii="Cambria" w:hAnsi="Cambria"/>
          <w:sz w:val="20"/>
          <w:szCs w:val="20"/>
        </w:rPr>
        <w:t xml:space="preserve">Uczestnikom warsztatów </w:t>
      </w:r>
      <w:r w:rsidRPr="005219F1">
        <w:rPr>
          <w:rFonts w:ascii="Cambria" w:hAnsi="Cambria"/>
          <w:sz w:val="20"/>
          <w:szCs w:val="20"/>
        </w:rPr>
        <w:t>mającym problemy w poruszaniu się, w szczególności osobom na wózkach inwalidzkich</w:t>
      </w:r>
      <w:r w:rsidR="00290EA4">
        <w:rPr>
          <w:rFonts w:ascii="Cambria" w:hAnsi="Cambria"/>
          <w:sz w:val="20"/>
          <w:szCs w:val="20"/>
        </w:rPr>
        <w:t xml:space="preserve"> </w:t>
      </w:r>
      <w:r w:rsidR="00290EA4" w:rsidRPr="005219F1">
        <w:rPr>
          <w:rFonts w:ascii="Cambria" w:hAnsi="Cambria"/>
          <w:sz w:val="20"/>
          <w:szCs w:val="20"/>
        </w:rPr>
        <w:t>1 opiekuna</w:t>
      </w:r>
      <w:r w:rsidRPr="005219F1">
        <w:rPr>
          <w:rFonts w:ascii="Cambria" w:hAnsi="Cambria"/>
          <w:sz w:val="20"/>
          <w:szCs w:val="20"/>
        </w:rPr>
        <w:t>, który pomoże w pełnym uczestniczeniu w warsztatach, pobycie i</w:t>
      </w:r>
      <w:r w:rsidR="00CF67A4">
        <w:rPr>
          <w:rFonts w:ascii="Cambria" w:hAnsi="Cambria"/>
          <w:sz w:val="20"/>
          <w:szCs w:val="20"/>
        </w:rPr>
        <w:t xml:space="preserve"> organizowanych</w:t>
      </w:r>
      <w:r w:rsidRPr="005219F1">
        <w:rPr>
          <w:rFonts w:ascii="Cambria" w:hAnsi="Cambria"/>
          <w:sz w:val="20"/>
          <w:szCs w:val="20"/>
        </w:rPr>
        <w:t xml:space="preserve"> wycieczkach. </w:t>
      </w:r>
    </w:p>
    <w:p w14:paraId="2C279AE1" w14:textId="77777777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/>
          <w:b/>
          <w:bCs/>
          <w:iCs/>
          <w:sz w:val="20"/>
          <w:szCs w:val="20"/>
        </w:rPr>
      </w:pPr>
      <w:r w:rsidRPr="005219F1">
        <w:rPr>
          <w:rFonts w:ascii="Cambria" w:hAnsi="Cambria"/>
          <w:b/>
          <w:bCs/>
          <w:iCs/>
          <w:sz w:val="20"/>
          <w:szCs w:val="20"/>
        </w:rPr>
        <w:t xml:space="preserve">Opieka medyczna: </w:t>
      </w:r>
    </w:p>
    <w:p w14:paraId="066D8767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/>
          <w:sz w:val="20"/>
          <w:szCs w:val="20"/>
        </w:rPr>
      </w:pPr>
      <w:bookmarkStart w:id="4" w:name="_Hlk74682147"/>
      <w:r w:rsidRPr="005219F1">
        <w:rPr>
          <w:rFonts w:ascii="Cambria" w:hAnsi="Cambria"/>
          <w:sz w:val="20"/>
          <w:szCs w:val="20"/>
        </w:rPr>
        <w:t>Wykonawca zapewni Uczestnikom warsztatów opiekę pielęgniarską podczas przejazdu z Nowej Soli do miejsca pobytu, w miejscu pobytu, oraz w drodze powrotnej.</w:t>
      </w:r>
    </w:p>
    <w:bookmarkEnd w:id="4"/>
    <w:p w14:paraId="32F02FD8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Stały dostęp do opieki lekarskiej w ramach ubezpieczenia zdrowotnego – zapewnienie w koniecznych przypadkach opieki lekarskiej, polegającej na wezwaniu do ośrodka lekarza lub niezwłocznym dowiezieniu uczestnika do punktu opieki zdrowotnej.</w:t>
      </w:r>
    </w:p>
    <w:p w14:paraId="43683880" w14:textId="77777777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/>
          <w:sz w:val="20"/>
          <w:szCs w:val="20"/>
        </w:rPr>
      </w:pPr>
      <w:r w:rsidRPr="005219F1">
        <w:rPr>
          <w:rFonts w:ascii="Cambria" w:hAnsi="Cambria"/>
          <w:sz w:val="20"/>
          <w:szCs w:val="20"/>
        </w:rPr>
        <w:t>Na terenie ośrodka musi znajdować się apteczka wyposażona w środki pierwszej pomocy oraz osoba przeszkolona w zakresie udzielania pierwszej pomocy przedlekarskiej.</w:t>
      </w:r>
    </w:p>
    <w:p w14:paraId="2C56C940" w14:textId="77777777" w:rsidR="005219F1" w:rsidRPr="005219F1" w:rsidRDefault="005219F1" w:rsidP="005219F1">
      <w:pPr>
        <w:pStyle w:val="Nagwek2"/>
        <w:spacing w:before="120" w:after="120" w:line="276" w:lineRule="auto"/>
        <w:jc w:val="both"/>
        <w:rPr>
          <w:rFonts w:ascii="Cambria" w:hAnsi="Cambria" w:cs="Calibri"/>
          <w:b w:val="0"/>
          <w:sz w:val="20"/>
          <w:szCs w:val="20"/>
        </w:rPr>
      </w:pPr>
      <w:r w:rsidRPr="005219F1">
        <w:rPr>
          <w:rFonts w:ascii="Cambria" w:hAnsi="Cambria" w:cs="Calibri"/>
          <w:sz w:val="20"/>
          <w:szCs w:val="20"/>
        </w:rPr>
        <w:t>Zajęcia integracyjne poza obiektem noclegowym:</w:t>
      </w:r>
      <w:r w:rsidRPr="005219F1">
        <w:rPr>
          <w:rFonts w:ascii="Cambria" w:hAnsi="Cambria" w:cs="Calibri"/>
          <w:b w:val="0"/>
          <w:sz w:val="20"/>
          <w:szCs w:val="20"/>
        </w:rPr>
        <w:t xml:space="preserve"> </w:t>
      </w:r>
    </w:p>
    <w:p w14:paraId="18736994" w14:textId="54BBC803" w:rsidR="005219F1" w:rsidRPr="005219F1" w:rsidRDefault="005219F1" w:rsidP="005219F1">
      <w:pPr>
        <w:autoSpaceDE w:val="0"/>
        <w:autoSpaceDN w:val="0"/>
        <w:adjustRightInd w:val="0"/>
        <w:spacing w:before="120"/>
        <w:jc w:val="both"/>
        <w:rPr>
          <w:rFonts w:ascii="Cambria" w:hAnsi="Cambria" w:cs="Times New Roman"/>
          <w:sz w:val="20"/>
          <w:szCs w:val="20"/>
        </w:rPr>
      </w:pPr>
      <w:r w:rsidRPr="00CF67A4">
        <w:rPr>
          <w:rFonts w:ascii="Cambria" w:hAnsi="Cambria" w:cs="Calibri"/>
          <w:sz w:val="20"/>
          <w:szCs w:val="20"/>
        </w:rPr>
        <w:lastRenderedPageBreak/>
        <w:t>Podczas pobytu Wykonawca zapewni</w:t>
      </w:r>
      <w:r w:rsidRPr="00CF67A4">
        <w:rPr>
          <w:rFonts w:ascii="Cambria" w:hAnsi="Cambria" w:cs="Calibri"/>
          <w:b/>
          <w:sz w:val="20"/>
          <w:szCs w:val="20"/>
        </w:rPr>
        <w:t xml:space="preserve">, </w:t>
      </w:r>
      <w:r w:rsidRPr="00CF67A4">
        <w:rPr>
          <w:rFonts w:ascii="Cambria" w:hAnsi="Cambria" w:cs="Calibri"/>
          <w:sz w:val="20"/>
          <w:szCs w:val="20"/>
        </w:rPr>
        <w:t>w godzinach wskazanych w haromonogramie pobytu przeznaczonych na zajęcia integracyjne poza obiektem noclegowym</w:t>
      </w:r>
      <w:r w:rsidRPr="00CF67A4">
        <w:rPr>
          <w:rFonts w:ascii="Cambria" w:hAnsi="Cambria"/>
          <w:sz w:val="20"/>
          <w:szCs w:val="20"/>
        </w:rPr>
        <w:t xml:space="preserve"> co najmniej 1 wycieczkę krajoznawczą całodniową wyjazdową, oraz 1 wycieczkę krajoznawczą pieszą lub autokarową po okolicy i/lub wyjście/wyjazd  do Aquaparku/ Groty Solnej/ Kina/ Teatru (wszelkie koszty wycieczki jak bilety wstępu, usługa przewodnika pokrywa Wykonawca). Wraz z ofertą Wykonawca przedstawi </w:t>
      </w:r>
      <w:r w:rsidRPr="004C2B8F">
        <w:rPr>
          <w:rFonts w:ascii="Cambria" w:hAnsi="Cambria"/>
          <w:sz w:val="20"/>
          <w:szCs w:val="20"/>
        </w:rPr>
        <w:t>proponowany harmonogram pobytu z podaniem miejsca i terminu  realizacji zadania oraz wskazania godzinowego planu dnia na cał</w:t>
      </w:r>
      <w:r w:rsidR="00CF67A4" w:rsidRPr="004C2B8F">
        <w:rPr>
          <w:rFonts w:ascii="Cambria" w:hAnsi="Cambria"/>
          <w:sz w:val="20"/>
          <w:szCs w:val="20"/>
        </w:rPr>
        <w:t>y 5</w:t>
      </w:r>
      <w:r w:rsidRPr="004C2B8F">
        <w:rPr>
          <w:rFonts w:ascii="Cambria" w:hAnsi="Cambria"/>
          <w:sz w:val="20"/>
          <w:szCs w:val="20"/>
        </w:rPr>
        <w:t xml:space="preserve"> dniowy pobyt.</w:t>
      </w:r>
      <w:bookmarkStart w:id="5" w:name="_GoBack"/>
      <w:bookmarkEnd w:id="5"/>
    </w:p>
    <w:p w14:paraId="1EA617A1" w14:textId="77777777" w:rsidR="005219F1" w:rsidRPr="005219F1" w:rsidRDefault="005219F1" w:rsidP="005219F1">
      <w:pPr>
        <w:pStyle w:val="Nagwek2"/>
        <w:spacing w:after="120" w:line="276" w:lineRule="auto"/>
        <w:jc w:val="both"/>
        <w:rPr>
          <w:rFonts w:ascii="Cambria" w:hAnsi="Cambria" w:cs="Calibri"/>
          <w:b w:val="0"/>
          <w:sz w:val="20"/>
          <w:szCs w:val="20"/>
        </w:rPr>
      </w:pPr>
      <w:r w:rsidRPr="005219F1">
        <w:rPr>
          <w:rFonts w:ascii="Cambria" w:hAnsi="Cambria" w:cs="Calibri"/>
          <w:b w:val="0"/>
          <w:sz w:val="20"/>
          <w:szCs w:val="20"/>
        </w:rPr>
        <w:t xml:space="preserve">Jednocześnie Wykonawca jest zobowiązany do alternatywnego zapewnienia czasu przeznaczonego na zajęcia integracyjne poza obiektem noclegowym dla tych uczestników wyjazdu, którzy z różnych przyczyn nie będą mogli  skorzystać z zaplanowanych zajęć integracyjnych (tj. zapewnienia innych możliwości spędzenia czasu przeznaczonego na zajęcia integracyjne np. kino, Aquapark lub inne). </w:t>
      </w:r>
    </w:p>
    <w:p w14:paraId="64E52C31" w14:textId="77777777" w:rsidR="005219F1" w:rsidRPr="005219F1" w:rsidRDefault="005219F1" w:rsidP="005219F1">
      <w:pPr>
        <w:spacing w:before="120" w:after="120"/>
        <w:jc w:val="both"/>
        <w:rPr>
          <w:rFonts w:ascii="Cambria" w:hAnsi="Cambria" w:cs="Calibri"/>
          <w:b/>
          <w:bCs/>
          <w:iCs/>
          <w:sz w:val="20"/>
          <w:szCs w:val="20"/>
        </w:rPr>
      </w:pPr>
      <w:r w:rsidRPr="005219F1">
        <w:rPr>
          <w:rFonts w:ascii="Cambria" w:hAnsi="Cambria" w:cs="Calibri"/>
          <w:b/>
          <w:bCs/>
          <w:iCs/>
          <w:sz w:val="20"/>
          <w:szCs w:val="20"/>
        </w:rPr>
        <w:t xml:space="preserve">Sale szkoleniowe/warsztatowe: </w:t>
      </w:r>
    </w:p>
    <w:p w14:paraId="46DD3030" w14:textId="77777777" w:rsidR="005219F1" w:rsidRPr="005219F1" w:rsidRDefault="005219F1" w:rsidP="005219F1">
      <w:pPr>
        <w:jc w:val="both"/>
        <w:rPr>
          <w:rFonts w:ascii="Cambria" w:hAnsi="Cambria" w:cs="Calibri"/>
          <w:bCs/>
          <w:iCs/>
          <w:sz w:val="20"/>
          <w:szCs w:val="20"/>
        </w:rPr>
      </w:pPr>
      <w:r w:rsidRPr="005219F1">
        <w:rPr>
          <w:rFonts w:ascii="Cambria" w:hAnsi="Cambria" w:cs="Calibri"/>
          <w:bCs/>
          <w:iCs/>
          <w:sz w:val="20"/>
          <w:szCs w:val="20"/>
        </w:rPr>
        <w:t>Warsztaty należy zorganizować w salach szkoleniowych dostosowanych do liczebności wskazanych grup.</w:t>
      </w:r>
      <w:r w:rsidRPr="005219F1">
        <w:rPr>
          <w:rFonts w:ascii="Cambria" w:hAnsi="Cambria" w:cs="Calibri"/>
          <w:b/>
          <w:bCs/>
          <w:iCs/>
          <w:sz w:val="20"/>
          <w:szCs w:val="20"/>
        </w:rPr>
        <w:t xml:space="preserve"> </w:t>
      </w:r>
      <w:r w:rsidRPr="005219F1">
        <w:rPr>
          <w:rFonts w:ascii="Cambria" w:hAnsi="Cambria" w:cs="Calibri"/>
          <w:bCs/>
          <w:iCs/>
          <w:sz w:val="20"/>
          <w:szCs w:val="20"/>
        </w:rPr>
        <w:t>Sale muszą posiadać stoły i krzesła, tablice Flipchart z kartkami, flamastry, ekran, projektor z wejściem na HDMI. Sale szkoleniowe muszą być dostępne w godzinach przeprowadzanych warsztatów, spotkań lub innych zajęć wskazanych w harmonogramie pobytu. Sale szkoleniowe muszą zostać oznaczone wewnątrz i na zewnątrz (w widocznym miejscu) przekazanym przez Zamawiającego plakatem formatu A3, zawierającym informacje o projekcie pn. „Aktywna Integracja w Powiecie Nowosolskim – edycja II”.</w:t>
      </w:r>
    </w:p>
    <w:p w14:paraId="2E8E79DB" w14:textId="77777777" w:rsidR="005219F1" w:rsidRPr="005219F1" w:rsidRDefault="005219F1" w:rsidP="005219F1">
      <w:pPr>
        <w:tabs>
          <w:tab w:val="left" w:pos="851"/>
        </w:tabs>
        <w:spacing w:before="240" w:after="120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  <w:r w:rsidRPr="005219F1">
        <w:rPr>
          <w:rFonts w:ascii="Cambria" w:hAnsi="Cambria" w:cs="Arial"/>
          <w:b/>
          <w:bCs/>
          <w:sz w:val="20"/>
          <w:szCs w:val="20"/>
        </w:rPr>
        <w:t>Pozostałe obowiązki Wykonawcy:</w:t>
      </w:r>
    </w:p>
    <w:p w14:paraId="2AE586EC" w14:textId="77777777" w:rsidR="005219F1" w:rsidRPr="005219F1" w:rsidRDefault="005219F1" w:rsidP="005219F1">
      <w:pPr>
        <w:tabs>
          <w:tab w:val="left" w:pos="851"/>
        </w:tabs>
        <w:spacing w:before="240" w:after="120"/>
        <w:contextualSpacing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Wykonawca zobowiązany będzie do prowadzenia odpowiedniej dokumentacji:</w:t>
      </w:r>
    </w:p>
    <w:p w14:paraId="4275E6B3" w14:textId="77777777" w:rsidR="005219F1" w:rsidRPr="005219F1" w:rsidRDefault="005219F1" w:rsidP="005219F1">
      <w:pPr>
        <w:numPr>
          <w:ilvl w:val="0"/>
          <w:numId w:val="38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Dzienna lista obecności uczestników zajęć i szkoleń,</w:t>
      </w:r>
    </w:p>
    <w:p w14:paraId="40202822" w14:textId="77777777" w:rsidR="005219F1" w:rsidRPr="005219F1" w:rsidRDefault="005219F1" w:rsidP="005219F1">
      <w:pPr>
        <w:numPr>
          <w:ilvl w:val="0"/>
          <w:numId w:val="38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Dziennik zajęć zawierający m.in. wymiar godzin i tematy zajęć i szkoleń,</w:t>
      </w:r>
    </w:p>
    <w:p w14:paraId="2CB088A7" w14:textId="77777777" w:rsidR="005219F1" w:rsidRPr="005219F1" w:rsidRDefault="005219F1" w:rsidP="005219F1">
      <w:pPr>
        <w:numPr>
          <w:ilvl w:val="0"/>
          <w:numId w:val="38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Rejestr wydanych zaświadczeń potwierdzających ukończenie zajęć i szkoleń,</w:t>
      </w:r>
    </w:p>
    <w:p w14:paraId="0B774284" w14:textId="77777777" w:rsidR="005219F1" w:rsidRPr="005219F1" w:rsidRDefault="005219F1" w:rsidP="005219F1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Wykonawca zobowiązany będzie do przekazania Zamawiającemu, w terminie do 14 dni od dnia  zakończenia pobytu, następujących dokumentów:</w:t>
      </w:r>
    </w:p>
    <w:p w14:paraId="793F7F3E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Kserokopii ankiet oceniających, przeprowadzonych wśród uczestników zajęć i szkoleń;</w:t>
      </w:r>
    </w:p>
    <w:p w14:paraId="14015DB2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Imiennego wykazu osób, które ukończyły zajęcia i szkolenia;</w:t>
      </w:r>
    </w:p>
    <w:p w14:paraId="137425FF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Kserokopii wydanych zaświadczeń potwierdzających ukończenie zajęć i szkoleń;</w:t>
      </w:r>
    </w:p>
    <w:p w14:paraId="69E2612E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Kserokopii dziennika zajęć;</w:t>
      </w:r>
    </w:p>
    <w:p w14:paraId="2CB70EBC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>Kserokopii list obecności;</w:t>
      </w:r>
    </w:p>
    <w:p w14:paraId="05BD00CA" w14:textId="77777777" w:rsidR="005219F1" w:rsidRPr="005219F1" w:rsidRDefault="005219F1" w:rsidP="005219F1">
      <w:pPr>
        <w:numPr>
          <w:ilvl w:val="0"/>
          <w:numId w:val="39"/>
        </w:numPr>
        <w:spacing w:after="0" w:line="254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 xml:space="preserve">Raportu </w:t>
      </w:r>
      <w:r w:rsidRPr="005219F1">
        <w:rPr>
          <w:rFonts w:ascii="Cambria" w:hAnsi="Cambria"/>
          <w:sz w:val="20"/>
          <w:szCs w:val="20"/>
          <w:lang w:val="x-none"/>
        </w:rPr>
        <w:t>z oceną osiągniętego celu</w:t>
      </w:r>
      <w:r w:rsidRPr="005219F1">
        <w:rPr>
          <w:rFonts w:ascii="Cambria" w:hAnsi="Cambria"/>
          <w:sz w:val="20"/>
          <w:szCs w:val="20"/>
        </w:rPr>
        <w:t>.</w:t>
      </w:r>
    </w:p>
    <w:p w14:paraId="3ED40B97" w14:textId="77777777" w:rsidR="005219F1" w:rsidRPr="005219F1" w:rsidRDefault="005219F1" w:rsidP="005219F1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5219F1">
        <w:rPr>
          <w:rFonts w:ascii="Cambria" w:hAnsi="Cambria" w:cs="Arial"/>
          <w:sz w:val="20"/>
          <w:szCs w:val="20"/>
        </w:rPr>
        <w:t xml:space="preserve">Wykonawca zobowiązany będzie do prowadzenia dokumentacji fotograficznej z warsztatów, wycieczek i programu </w:t>
      </w:r>
      <w:proofErr w:type="spellStart"/>
      <w:r w:rsidRPr="005219F1">
        <w:rPr>
          <w:rFonts w:ascii="Cambria" w:hAnsi="Cambria" w:cs="Arial"/>
          <w:sz w:val="20"/>
          <w:szCs w:val="20"/>
        </w:rPr>
        <w:t>rekreacyjno</w:t>
      </w:r>
      <w:proofErr w:type="spellEnd"/>
      <w:r w:rsidRPr="005219F1">
        <w:rPr>
          <w:rFonts w:ascii="Cambria" w:hAnsi="Cambria" w:cs="Arial"/>
          <w:sz w:val="20"/>
          <w:szCs w:val="20"/>
        </w:rPr>
        <w:t xml:space="preserve"> – kulturalnego oraz przekazania Zamawiającemu na płycie CD w terminie do 14 dni od zakończenia wyjazdu.</w:t>
      </w:r>
    </w:p>
    <w:p w14:paraId="51E4C646" w14:textId="77777777" w:rsidR="005219F1" w:rsidRPr="005219F1" w:rsidRDefault="005219F1" w:rsidP="005219F1">
      <w:pPr>
        <w:autoSpaceDE w:val="0"/>
        <w:autoSpaceDN w:val="0"/>
        <w:adjustRightInd w:val="0"/>
        <w:spacing w:before="240"/>
        <w:jc w:val="both"/>
        <w:rPr>
          <w:rFonts w:ascii="Cambria" w:hAnsi="Cambria" w:cs="Calibri"/>
          <w:color w:val="333333"/>
          <w:sz w:val="20"/>
          <w:szCs w:val="20"/>
          <w:shd w:val="clear" w:color="auto" w:fill="FFFFFF"/>
        </w:rPr>
      </w:pPr>
      <w:r w:rsidRPr="005219F1">
        <w:rPr>
          <w:rFonts w:ascii="Cambria" w:hAnsi="Cambria" w:cs="Calibri"/>
          <w:b/>
          <w:bCs/>
          <w:sz w:val="20"/>
          <w:szCs w:val="20"/>
        </w:rPr>
        <w:t xml:space="preserve">Podczas realizacji zamówienia Wykonawca winien zapewnić warunki zgodne z rozporządzeniem MZ w sprawie przeciwdziałania zakażeniom </w:t>
      </w:r>
      <w:proofErr w:type="spellStart"/>
      <w:r w:rsidRPr="005219F1">
        <w:rPr>
          <w:rFonts w:ascii="Cambria" w:hAnsi="Cambria" w:cs="Calibri"/>
          <w:b/>
          <w:bCs/>
          <w:sz w:val="20"/>
          <w:szCs w:val="20"/>
        </w:rPr>
        <w:t>koronawirusem</w:t>
      </w:r>
      <w:proofErr w:type="spellEnd"/>
      <w:r w:rsidRPr="005219F1">
        <w:rPr>
          <w:rFonts w:ascii="Cambria" w:hAnsi="Cambria" w:cs="Calibri"/>
          <w:b/>
          <w:bCs/>
          <w:sz w:val="20"/>
          <w:szCs w:val="20"/>
        </w:rPr>
        <w:t xml:space="preserve"> SARS-CoV-2 i innymi przepisami prawa obowiązującymi w tym zakresie.</w:t>
      </w:r>
      <w:r w:rsidRPr="005219F1">
        <w:rPr>
          <w:rFonts w:ascii="Cambria" w:hAnsi="Cambria" w:cs="Calibri"/>
          <w:color w:val="333333"/>
          <w:sz w:val="20"/>
          <w:szCs w:val="20"/>
          <w:shd w:val="clear" w:color="auto" w:fill="FFFFFF"/>
        </w:rPr>
        <w:t xml:space="preserve"> </w:t>
      </w:r>
    </w:p>
    <w:p w14:paraId="2BFE1C3F" w14:textId="1482BFC0" w:rsidR="005D4042" w:rsidRDefault="005219F1" w:rsidP="00CF67A4">
      <w:pPr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Times New Roman"/>
          <w:i/>
          <w:sz w:val="20"/>
          <w:szCs w:val="20"/>
          <w:vertAlign w:val="superscript"/>
        </w:rPr>
      </w:pPr>
      <w:r w:rsidRPr="005219F1">
        <w:rPr>
          <w:rFonts w:ascii="Cambria" w:hAnsi="Cambria" w:cs="Calibri"/>
          <w:b/>
          <w:color w:val="333333"/>
          <w:sz w:val="20"/>
          <w:szCs w:val="20"/>
          <w:shd w:val="clear" w:color="auto" w:fill="FFFFFF"/>
        </w:rPr>
        <w:t>Szczegółowe </w:t>
      </w:r>
      <w:hyperlink r:id="rId8" w:tooltip="Informacje" w:history="1">
        <w:r w:rsidRPr="005219F1">
          <w:rPr>
            <w:rStyle w:val="Hipercze"/>
            <w:rFonts w:ascii="Cambria" w:hAnsi="Cambria"/>
            <w:b/>
            <w:sz w:val="20"/>
            <w:szCs w:val="20"/>
            <w:shd w:val="clear" w:color="auto" w:fill="FFFFFF"/>
          </w:rPr>
          <w:t>informacje</w:t>
        </w:r>
      </w:hyperlink>
      <w:r w:rsidRPr="005219F1">
        <w:rPr>
          <w:rStyle w:val="Hipercze"/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r w:rsidRPr="005219F1">
        <w:rPr>
          <w:rFonts w:ascii="Cambria" w:hAnsi="Cambria" w:cs="Calibri"/>
          <w:b/>
          <w:color w:val="333333"/>
          <w:sz w:val="20"/>
          <w:szCs w:val="20"/>
          <w:shd w:val="clear" w:color="auto" w:fill="FFFFFF"/>
        </w:rPr>
        <w:t xml:space="preserve">w sprawie wytycznych dla poszczególnych branż dostępne są pod adresem: </w:t>
      </w:r>
      <w:hyperlink r:id="rId9" w:history="1">
        <w:r w:rsidRPr="005219F1">
          <w:rPr>
            <w:rStyle w:val="Hipercze"/>
            <w:rFonts w:ascii="Cambria" w:hAnsi="Cambria"/>
            <w:b/>
            <w:sz w:val="20"/>
            <w:szCs w:val="20"/>
            <w:shd w:val="clear" w:color="auto" w:fill="FFFFFF"/>
          </w:rPr>
          <w:t>https://www.gov.pl/web/rozwoj/wytyczne-dla-branz</w:t>
        </w:r>
      </w:hyperlink>
      <w:r w:rsidRPr="005219F1">
        <w:rPr>
          <w:rFonts w:ascii="Cambria" w:hAnsi="Cambria" w:cs="Calibri"/>
          <w:b/>
          <w:color w:val="333333"/>
          <w:sz w:val="20"/>
          <w:szCs w:val="20"/>
          <w:shd w:val="clear" w:color="auto" w:fill="FFFFFF"/>
        </w:rPr>
        <w:t>.</w:t>
      </w:r>
      <w:r w:rsidR="00CF67A4">
        <w:rPr>
          <w:rFonts w:ascii="Calibri" w:eastAsia="Times New Roman" w:hAnsi="Calibri" w:cs="Times New Roman"/>
          <w:i/>
          <w:sz w:val="20"/>
          <w:szCs w:val="20"/>
          <w:vertAlign w:val="superscript"/>
        </w:rPr>
        <w:t xml:space="preserve"> </w:t>
      </w:r>
    </w:p>
    <w:p w14:paraId="72682F6A" w14:textId="77777777" w:rsidR="00CF67A4" w:rsidRDefault="00CF67A4" w:rsidP="00CF67A4">
      <w:pPr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Times New Roman"/>
          <w:i/>
          <w:sz w:val="20"/>
          <w:szCs w:val="20"/>
          <w:vertAlign w:val="superscript"/>
        </w:rPr>
      </w:pPr>
    </w:p>
    <w:p w14:paraId="21EFE66D" w14:textId="77777777" w:rsidR="00CF67A4" w:rsidRDefault="00CF67A4" w:rsidP="00CF67A4">
      <w:pPr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Times New Roman"/>
          <w:i/>
          <w:sz w:val="20"/>
          <w:szCs w:val="20"/>
          <w:vertAlign w:val="superscript"/>
        </w:rPr>
      </w:pPr>
    </w:p>
    <w:p w14:paraId="3A3A04F1" w14:textId="77777777" w:rsidR="00CF67A4" w:rsidRDefault="00CF67A4" w:rsidP="00CF67A4">
      <w:pPr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Times New Roman"/>
          <w:i/>
          <w:sz w:val="20"/>
          <w:szCs w:val="20"/>
          <w:vertAlign w:val="superscript"/>
        </w:rPr>
      </w:pPr>
    </w:p>
    <w:p w14:paraId="5EDC5177" w14:textId="77777777" w:rsidR="00CF67A4" w:rsidRPr="00D949E2" w:rsidRDefault="00CF67A4" w:rsidP="00CF67A4">
      <w:pPr>
        <w:autoSpaceDE w:val="0"/>
        <w:autoSpaceDN w:val="0"/>
        <w:adjustRightInd w:val="0"/>
        <w:spacing w:before="240"/>
        <w:jc w:val="both"/>
        <w:rPr>
          <w:rFonts w:ascii="Cambria" w:hAnsi="Cambria"/>
          <w:sz w:val="20"/>
          <w:szCs w:val="20"/>
        </w:rPr>
      </w:pPr>
    </w:p>
    <w:sectPr w:rsidR="00CF67A4" w:rsidRPr="00D949E2" w:rsidSect="00A05A65">
      <w:headerReference w:type="default" r:id="rId10"/>
      <w:footerReference w:type="default" r:id="rId11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B440D" w14:textId="77777777" w:rsidR="002771B5" w:rsidRDefault="002771B5" w:rsidP="0063076E">
      <w:pPr>
        <w:spacing w:after="0" w:line="240" w:lineRule="auto"/>
      </w:pPr>
      <w:r>
        <w:separator/>
      </w:r>
    </w:p>
  </w:endnote>
  <w:endnote w:type="continuationSeparator" w:id="0">
    <w:p w14:paraId="1C33496C" w14:textId="77777777" w:rsidR="002771B5" w:rsidRDefault="002771B5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AD325" w14:textId="77777777" w:rsidR="009F5CDA" w:rsidRDefault="009F5CDA" w:rsidP="009F5CDA">
    <w:pPr>
      <w:tabs>
        <w:tab w:val="center" w:pos="4536"/>
        <w:tab w:val="right" w:pos="9072"/>
      </w:tabs>
      <w:jc w:val="right"/>
      <w:rPr>
        <w:sz w:val="18"/>
        <w:szCs w:val="18"/>
        <w:lang w:val="x-none" w:eastAsia="x-none"/>
      </w:rPr>
    </w:pPr>
    <w:r>
      <w:rPr>
        <w:sz w:val="18"/>
        <w:szCs w:val="18"/>
        <w:lang w:eastAsia="x-none"/>
      </w:rPr>
      <w:t xml:space="preserve">Strona </w:t>
    </w:r>
    <w:r>
      <w:rPr>
        <w:sz w:val="18"/>
        <w:szCs w:val="18"/>
        <w:lang w:val="x-none" w:eastAsia="x-none"/>
      </w:rPr>
      <w:t xml:space="preserve"> </w:t>
    </w:r>
    <w:r>
      <w:rPr>
        <w:b/>
        <w:bCs/>
        <w:sz w:val="18"/>
        <w:szCs w:val="18"/>
        <w:lang w:val="x-none" w:eastAsia="x-none"/>
      </w:rPr>
      <w:fldChar w:fldCharType="begin"/>
    </w:r>
    <w:r>
      <w:rPr>
        <w:b/>
        <w:bCs/>
        <w:sz w:val="18"/>
        <w:szCs w:val="18"/>
      </w:rPr>
      <w:instrText>PAGE</w:instrText>
    </w:r>
    <w:r>
      <w:rPr>
        <w:b/>
        <w:bCs/>
        <w:sz w:val="18"/>
        <w:szCs w:val="18"/>
      </w:rPr>
      <w:fldChar w:fldCharType="separate"/>
    </w:r>
    <w:r w:rsidR="004C2B8F">
      <w:rPr>
        <w:b/>
        <w:bCs/>
        <w:noProof/>
        <w:sz w:val="18"/>
        <w:szCs w:val="18"/>
      </w:rPr>
      <w:t>5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  <w:lang w:val="x-none" w:eastAsia="x-none"/>
      </w:rPr>
      <w:t xml:space="preserve"> z </w:t>
    </w:r>
    <w:r>
      <w:rPr>
        <w:b/>
        <w:bCs/>
        <w:sz w:val="18"/>
        <w:szCs w:val="18"/>
        <w:lang w:val="x-none" w:eastAsia="x-none"/>
      </w:rPr>
      <w:fldChar w:fldCharType="begin"/>
    </w:r>
    <w:r>
      <w:rPr>
        <w:b/>
        <w:bCs/>
        <w:sz w:val="18"/>
        <w:szCs w:val="18"/>
      </w:rPr>
      <w:instrText>NUMPAGES</w:instrText>
    </w:r>
    <w:r>
      <w:rPr>
        <w:b/>
        <w:bCs/>
        <w:sz w:val="18"/>
        <w:szCs w:val="18"/>
      </w:rPr>
      <w:fldChar w:fldCharType="separate"/>
    </w:r>
    <w:r w:rsidR="004C2B8F">
      <w:rPr>
        <w:b/>
        <w:bCs/>
        <w:noProof/>
        <w:sz w:val="18"/>
        <w:szCs w:val="18"/>
      </w:rPr>
      <w:t>6</w:t>
    </w:r>
    <w:r>
      <w:rPr>
        <w:b/>
        <w:bCs/>
        <w:sz w:val="18"/>
        <w:szCs w:val="18"/>
      </w:rPr>
      <w:fldChar w:fldCharType="end"/>
    </w:r>
  </w:p>
  <w:p w14:paraId="09567BBF" w14:textId="323AE444" w:rsidR="0063076E" w:rsidRPr="009F5CDA" w:rsidRDefault="0063076E" w:rsidP="009F5C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75C9E" w14:textId="77777777" w:rsidR="002771B5" w:rsidRDefault="002771B5" w:rsidP="0063076E">
      <w:pPr>
        <w:spacing w:after="0" w:line="240" w:lineRule="auto"/>
      </w:pPr>
      <w:r>
        <w:separator/>
      </w:r>
    </w:p>
  </w:footnote>
  <w:footnote w:type="continuationSeparator" w:id="0">
    <w:p w14:paraId="60754E4E" w14:textId="77777777" w:rsidR="002771B5" w:rsidRDefault="002771B5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47926" w14:textId="77777777" w:rsidR="004D705B" w:rsidRPr="004D705B" w:rsidRDefault="004D705B" w:rsidP="004D705B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4D705B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50222BC3" wp14:editId="49F5C1DD">
          <wp:extent cx="6104890" cy="65532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89A1F" w14:textId="77777777" w:rsidR="004D705B" w:rsidRPr="004D705B" w:rsidRDefault="004D705B" w:rsidP="004D705B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4D705B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4D705B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4D7D5FA4" w14:textId="78EF8E6D" w:rsidR="004D705B" w:rsidRPr="004D705B" w:rsidRDefault="00DC6666" w:rsidP="004D705B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>
      <w:rPr>
        <w:rFonts w:ascii="Cambria" w:eastAsia="Times New Roman" w:hAnsi="Cambria" w:cs="Calibri"/>
        <w:sz w:val="16"/>
        <w:szCs w:val="16"/>
        <w:lang w:eastAsia="pl-PL"/>
      </w:rPr>
      <w:t xml:space="preserve">Organizacja </w:t>
    </w:r>
    <w:r w:rsidR="004D705B" w:rsidRPr="004D705B">
      <w:rPr>
        <w:rFonts w:ascii="Cambria" w:eastAsia="Times New Roman" w:hAnsi="Cambria" w:cs="Calibri"/>
        <w:sz w:val="16"/>
        <w:szCs w:val="16"/>
        <w:lang w:eastAsia="pl-PL"/>
      </w:rPr>
      <w:t>warsztatów wyjazdowych dla osób z niepełnosprawnością pn. „Bezpieczeństwo na co dzień”</w:t>
    </w:r>
  </w:p>
  <w:p w14:paraId="5DCB0240" w14:textId="77777777" w:rsidR="004D705B" w:rsidRPr="004D705B" w:rsidRDefault="004D705B" w:rsidP="004D705B">
    <w:pPr>
      <w:spacing w:after="120" w:line="240" w:lineRule="auto"/>
      <w:jc w:val="center"/>
      <w:rPr>
        <w:rFonts w:ascii="Calibri" w:eastAsia="Times New Roman" w:hAnsi="Calibri" w:cs="Times New Roman"/>
        <w:lang w:eastAsia="pl-PL"/>
      </w:rPr>
    </w:pPr>
    <w:r w:rsidRPr="004D705B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A75378"/>
    <w:multiLevelType w:val="hybridMultilevel"/>
    <w:tmpl w:val="B3C620BE"/>
    <w:lvl w:ilvl="0" w:tplc="041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A0E73"/>
    <w:multiLevelType w:val="hybridMultilevel"/>
    <w:tmpl w:val="F8323DA4"/>
    <w:lvl w:ilvl="0" w:tplc="A0FEAF0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9F3A77"/>
    <w:multiLevelType w:val="hybridMultilevel"/>
    <w:tmpl w:val="6040F730"/>
    <w:lvl w:ilvl="0" w:tplc="85404F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6"/>
        <w:szCs w:val="16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</w:lvl>
    <w:lvl w:ilvl="3" w:tplc="FFA85E44">
      <w:numFmt w:val="none"/>
      <w:lvlText w:val=""/>
      <w:lvlJc w:val="left"/>
      <w:pPr>
        <w:tabs>
          <w:tab w:val="num" w:pos="360"/>
        </w:tabs>
      </w:pPr>
    </w:lvl>
    <w:lvl w:ilvl="4" w:tplc="BE123F52">
      <w:numFmt w:val="none"/>
      <w:lvlText w:val=""/>
      <w:lvlJc w:val="left"/>
      <w:pPr>
        <w:tabs>
          <w:tab w:val="num" w:pos="360"/>
        </w:tabs>
      </w:pPr>
    </w:lvl>
    <w:lvl w:ilvl="5" w:tplc="966634D0">
      <w:numFmt w:val="none"/>
      <w:lvlText w:val=""/>
      <w:lvlJc w:val="left"/>
      <w:pPr>
        <w:tabs>
          <w:tab w:val="num" w:pos="360"/>
        </w:tabs>
      </w:pPr>
    </w:lvl>
    <w:lvl w:ilvl="6" w:tplc="758278FA">
      <w:numFmt w:val="none"/>
      <w:lvlText w:val=""/>
      <w:lvlJc w:val="left"/>
      <w:pPr>
        <w:tabs>
          <w:tab w:val="num" w:pos="360"/>
        </w:tabs>
      </w:pPr>
    </w:lvl>
    <w:lvl w:ilvl="7" w:tplc="6D72166C">
      <w:numFmt w:val="none"/>
      <w:lvlText w:val=""/>
      <w:lvlJc w:val="left"/>
      <w:pPr>
        <w:tabs>
          <w:tab w:val="num" w:pos="360"/>
        </w:tabs>
      </w:pPr>
    </w:lvl>
    <w:lvl w:ilvl="8" w:tplc="B03C784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F124A8C"/>
    <w:multiLevelType w:val="hybridMultilevel"/>
    <w:tmpl w:val="38B867EC"/>
    <w:lvl w:ilvl="0" w:tplc="A0FEAF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FE5CBD"/>
    <w:multiLevelType w:val="multilevel"/>
    <w:tmpl w:val="009C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1119E6"/>
    <w:multiLevelType w:val="hybridMultilevel"/>
    <w:tmpl w:val="611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765031"/>
    <w:multiLevelType w:val="hybridMultilevel"/>
    <w:tmpl w:val="57301D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FC8477D"/>
    <w:multiLevelType w:val="hybridMultilevel"/>
    <w:tmpl w:val="76F6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21E9"/>
    <w:multiLevelType w:val="hybridMultilevel"/>
    <w:tmpl w:val="96FE0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7540B"/>
    <w:multiLevelType w:val="hybridMultilevel"/>
    <w:tmpl w:val="E7B6B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BB5520"/>
    <w:multiLevelType w:val="hybridMultilevel"/>
    <w:tmpl w:val="E41A3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22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D70AC7"/>
    <w:multiLevelType w:val="hybridMultilevel"/>
    <w:tmpl w:val="4C0AAF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7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31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27"/>
  </w:num>
  <w:num w:numId="5">
    <w:abstractNumId w:val="22"/>
  </w:num>
  <w:num w:numId="6">
    <w:abstractNumId w:val="29"/>
  </w:num>
  <w:num w:numId="7">
    <w:abstractNumId w:val="0"/>
  </w:num>
  <w:num w:numId="8">
    <w:abstractNumId w:val="30"/>
  </w:num>
  <w:num w:numId="9">
    <w:abstractNumId w:val="21"/>
  </w:num>
  <w:num w:numId="10">
    <w:abstractNumId w:val="36"/>
  </w:num>
  <w:num w:numId="11">
    <w:abstractNumId w:val="26"/>
  </w:num>
  <w:num w:numId="12">
    <w:abstractNumId w:val="33"/>
  </w:num>
  <w:num w:numId="13">
    <w:abstractNumId w:val="35"/>
  </w:num>
  <w:num w:numId="14">
    <w:abstractNumId w:val="25"/>
  </w:num>
  <w:num w:numId="15">
    <w:abstractNumId w:val="19"/>
  </w:num>
  <w:num w:numId="16">
    <w:abstractNumId w:val="31"/>
  </w:num>
  <w:num w:numId="17">
    <w:abstractNumId w:val="9"/>
  </w:num>
  <w:num w:numId="18">
    <w:abstractNumId w:val="32"/>
  </w:num>
  <w:num w:numId="19">
    <w:abstractNumId w:val="7"/>
  </w:num>
  <w:num w:numId="20">
    <w:abstractNumId w:val="34"/>
  </w:num>
  <w:num w:numId="21">
    <w:abstractNumId w:val="13"/>
  </w:num>
  <w:num w:numId="22">
    <w:abstractNumId w:val="28"/>
  </w:num>
  <w:num w:numId="23">
    <w:abstractNumId w:val="24"/>
  </w:num>
  <w:num w:numId="24">
    <w:abstractNumId w:val="3"/>
  </w:num>
  <w:num w:numId="25">
    <w:abstractNumId w:val="2"/>
  </w:num>
  <w:num w:numId="26">
    <w:abstractNumId w:val="5"/>
  </w:num>
  <w:num w:numId="27">
    <w:abstractNumId w:val="6"/>
  </w:num>
  <w:num w:numId="28">
    <w:abstractNumId w:val="4"/>
  </w:num>
  <w:num w:numId="29">
    <w:abstractNumId w:val="12"/>
  </w:num>
  <w:num w:numId="30">
    <w:abstractNumId w:val="1"/>
  </w:num>
  <w:num w:numId="31">
    <w:abstractNumId w:val="10"/>
  </w:num>
  <w:num w:numId="32">
    <w:abstractNumId w:val="20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297E"/>
    <w:rsid w:val="000153EE"/>
    <w:rsid w:val="00022C92"/>
    <w:rsid w:val="00027D93"/>
    <w:rsid w:val="000471ED"/>
    <w:rsid w:val="000547D6"/>
    <w:rsid w:val="000668A5"/>
    <w:rsid w:val="000A7248"/>
    <w:rsid w:val="000B2978"/>
    <w:rsid w:val="000C0F7E"/>
    <w:rsid w:val="00116215"/>
    <w:rsid w:val="00155D08"/>
    <w:rsid w:val="0016753F"/>
    <w:rsid w:val="00174F49"/>
    <w:rsid w:val="00181198"/>
    <w:rsid w:val="001A725E"/>
    <w:rsid w:val="001B58DE"/>
    <w:rsid w:val="00213CDB"/>
    <w:rsid w:val="00230765"/>
    <w:rsid w:val="00233804"/>
    <w:rsid w:val="00247213"/>
    <w:rsid w:val="002771B5"/>
    <w:rsid w:val="002804E5"/>
    <w:rsid w:val="00290E32"/>
    <w:rsid w:val="00290EA4"/>
    <w:rsid w:val="002C0370"/>
    <w:rsid w:val="002D30F3"/>
    <w:rsid w:val="002E7004"/>
    <w:rsid w:val="003149F8"/>
    <w:rsid w:val="0034192E"/>
    <w:rsid w:val="00355F6B"/>
    <w:rsid w:val="00361518"/>
    <w:rsid w:val="003648B4"/>
    <w:rsid w:val="00393F01"/>
    <w:rsid w:val="003B118A"/>
    <w:rsid w:val="003C3B8B"/>
    <w:rsid w:val="003F27C0"/>
    <w:rsid w:val="003F2EF3"/>
    <w:rsid w:val="00407E1B"/>
    <w:rsid w:val="00411D2F"/>
    <w:rsid w:val="004514B2"/>
    <w:rsid w:val="004627B9"/>
    <w:rsid w:val="00486BA5"/>
    <w:rsid w:val="0048730F"/>
    <w:rsid w:val="004C05D0"/>
    <w:rsid w:val="004C2B8F"/>
    <w:rsid w:val="004D30A2"/>
    <w:rsid w:val="004D705B"/>
    <w:rsid w:val="004E4053"/>
    <w:rsid w:val="004F7522"/>
    <w:rsid w:val="005219F1"/>
    <w:rsid w:val="0054711E"/>
    <w:rsid w:val="005565DE"/>
    <w:rsid w:val="00582F9B"/>
    <w:rsid w:val="005A4A10"/>
    <w:rsid w:val="005A7430"/>
    <w:rsid w:val="005B383D"/>
    <w:rsid w:val="005D2248"/>
    <w:rsid w:val="005D4042"/>
    <w:rsid w:val="005E4B2D"/>
    <w:rsid w:val="005E6946"/>
    <w:rsid w:val="005F53B6"/>
    <w:rsid w:val="005F712C"/>
    <w:rsid w:val="00615E04"/>
    <w:rsid w:val="0063076E"/>
    <w:rsid w:val="0064573A"/>
    <w:rsid w:val="00656F67"/>
    <w:rsid w:val="00687DC1"/>
    <w:rsid w:val="006F64AD"/>
    <w:rsid w:val="007146E1"/>
    <w:rsid w:val="00776598"/>
    <w:rsid w:val="007A0A6D"/>
    <w:rsid w:val="007B64F3"/>
    <w:rsid w:val="007D1D36"/>
    <w:rsid w:val="00816439"/>
    <w:rsid w:val="00845416"/>
    <w:rsid w:val="00845968"/>
    <w:rsid w:val="00890A9F"/>
    <w:rsid w:val="008B271F"/>
    <w:rsid w:val="008B42CA"/>
    <w:rsid w:val="008D42A5"/>
    <w:rsid w:val="00903D7B"/>
    <w:rsid w:val="0090678B"/>
    <w:rsid w:val="00925FB3"/>
    <w:rsid w:val="009373B7"/>
    <w:rsid w:val="00987796"/>
    <w:rsid w:val="009C4B79"/>
    <w:rsid w:val="009F5CDA"/>
    <w:rsid w:val="00A05A65"/>
    <w:rsid w:val="00A12E70"/>
    <w:rsid w:val="00A22927"/>
    <w:rsid w:val="00A61C3C"/>
    <w:rsid w:val="00A77E7D"/>
    <w:rsid w:val="00A82653"/>
    <w:rsid w:val="00AA60C1"/>
    <w:rsid w:val="00AC53AC"/>
    <w:rsid w:val="00AE2647"/>
    <w:rsid w:val="00B04861"/>
    <w:rsid w:val="00B74BC7"/>
    <w:rsid w:val="00B84A80"/>
    <w:rsid w:val="00BC351D"/>
    <w:rsid w:val="00BC7708"/>
    <w:rsid w:val="00BD0948"/>
    <w:rsid w:val="00BE6A1F"/>
    <w:rsid w:val="00C221E8"/>
    <w:rsid w:val="00C31EB4"/>
    <w:rsid w:val="00C76CFE"/>
    <w:rsid w:val="00C77633"/>
    <w:rsid w:val="00CA6CDA"/>
    <w:rsid w:val="00CC2CAA"/>
    <w:rsid w:val="00CF67A4"/>
    <w:rsid w:val="00D051F9"/>
    <w:rsid w:val="00D05B2A"/>
    <w:rsid w:val="00D0688A"/>
    <w:rsid w:val="00D21A54"/>
    <w:rsid w:val="00D54DC1"/>
    <w:rsid w:val="00D70488"/>
    <w:rsid w:val="00D73DD1"/>
    <w:rsid w:val="00D949E2"/>
    <w:rsid w:val="00DB70F0"/>
    <w:rsid w:val="00DC378C"/>
    <w:rsid w:val="00DC6666"/>
    <w:rsid w:val="00DD5C2C"/>
    <w:rsid w:val="00DE25B8"/>
    <w:rsid w:val="00E151A3"/>
    <w:rsid w:val="00E15406"/>
    <w:rsid w:val="00E424C0"/>
    <w:rsid w:val="00E5073B"/>
    <w:rsid w:val="00E65DCE"/>
    <w:rsid w:val="00E7580D"/>
    <w:rsid w:val="00E9327E"/>
    <w:rsid w:val="00EC4B8E"/>
    <w:rsid w:val="00EC649F"/>
    <w:rsid w:val="00EF5B29"/>
    <w:rsid w:val="00F0344B"/>
    <w:rsid w:val="00F2082A"/>
    <w:rsid w:val="00F6038F"/>
    <w:rsid w:val="00F901B7"/>
    <w:rsid w:val="00FA0DCB"/>
    <w:rsid w:val="00FA384D"/>
    <w:rsid w:val="00FB4B70"/>
    <w:rsid w:val="00FB5303"/>
    <w:rsid w:val="00FC0F1C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F9A36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character" w:styleId="Hipercze">
    <w:name w:val="Hyperlink"/>
    <w:uiPriority w:val="99"/>
    <w:rsid w:val="00D949E2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949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49E2"/>
    <w:rPr>
      <w:rFonts w:ascii="Times New Roman" w:eastAsia="Times New Roman" w:hAnsi="Times New Roman" w:cs="Times New Roman"/>
      <w:b/>
      <w:bCs/>
      <w:i/>
      <w:iCs/>
      <w:szCs w:val="20"/>
      <w:lang w:val="x-none" w:eastAsia="x-none"/>
    </w:rPr>
  </w:style>
  <w:style w:type="paragraph" w:customStyle="1" w:styleId="Default">
    <w:name w:val="Default"/>
    <w:rsid w:val="00D94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gwek2">
    <w:name w:val="Nagłówek2"/>
    <w:basedOn w:val="Normalny"/>
    <w:next w:val="Tekstpodstawowy"/>
    <w:uiPriority w:val="99"/>
    <w:rsid w:val="00D949E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etaprawna.pl/wiadomos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ozwoj/wytyczne-dla-bra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B780D-7005-4DE1-95BB-4135438E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2893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37</cp:revision>
  <cp:lastPrinted>2021-07-27T14:28:00Z</cp:lastPrinted>
  <dcterms:created xsi:type="dcterms:W3CDTF">2021-06-10T11:18:00Z</dcterms:created>
  <dcterms:modified xsi:type="dcterms:W3CDTF">2021-07-27T14:28:00Z</dcterms:modified>
</cp:coreProperties>
</file>